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4A" w:rsidRDefault="0029134A" w:rsidP="00700CDA">
      <w:pPr>
        <w:spacing w:after="0"/>
        <w:rPr>
          <w:rFonts w:ascii="Arial" w:hAnsi="Arial" w:cs="Arial"/>
          <w:b/>
          <w:sz w:val="28"/>
          <w:szCs w:val="24"/>
        </w:rPr>
      </w:pPr>
    </w:p>
    <w:p w:rsidR="00325E97" w:rsidRPr="0005443F" w:rsidRDefault="0005443F" w:rsidP="00700CDA">
      <w:pPr>
        <w:spacing w:after="0"/>
        <w:rPr>
          <w:rFonts w:ascii="Arial" w:hAnsi="Arial" w:cs="Arial"/>
          <w:b/>
          <w:sz w:val="32"/>
          <w:szCs w:val="24"/>
        </w:rPr>
      </w:pPr>
      <w:r w:rsidRPr="0005443F">
        <w:rPr>
          <w:rFonts w:ascii="Arial" w:hAnsi="Arial" w:cs="Arial"/>
          <w:b/>
          <w:sz w:val="24"/>
        </w:rPr>
        <w:t xml:space="preserve">Brauchwasser ohne </w:t>
      </w:r>
      <w:proofErr w:type="spellStart"/>
      <w:r w:rsidRPr="0005443F">
        <w:rPr>
          <w:rFonts w:ascii="Arial" w:hAnsi="Arial" w:cs="Arial"/>
          <w:b/>
          <w:sz w:val="24"/>
        </w:rPr>
        <w:t>Legionellenprobleme</w:t>
      </w:r>
      <w:proofErr w:type="spellEnd"/>
    </w:p>
    <w:p w:rsidR="00F43AD5" w:rsidRDefault="00F43AD5" w:rsidP="00F43AD5">
      <w:pPr>
        <w:spacing w:after="0"/>
        <w:rPr>
          <w:rFonts w:ascii="Arial" w:hAnsi="Arial" w:cs="Arial"/>
          <w:b/>
          <w:sz w:val="28"/>
          <w:szCs w:val="24"/>
        </w:rPr>
      </w:pPr>
    </w:p>
    <w:p w:rsidR="007C1119" w:rsidRDefault="0005443F" w:rsidP="00F43AD5">
      <w:pPr>
        <w:spacing w:after="0"/>
        <w:rPr>
          <w:rFonts w:ascii="Arial" w:hAnsi="Arial" w:cs="Arial"/>
          <w:b/>
          <w:sz w:val="28"/>
          <w:szCs w:val="24"/>
        </w:rPr>
      </w:pPr>
      <w:r w:rsidRPr="0005443F">
        <w:rPr>
          <w:rFonts w:ascii="Arial" w:hAnsi="Arial" w:cs="Arial"/>
          <w:b/>
          <w:sz w:val="28"/>
        </w:rPr>
        <w:t xml:space="preserve">iDM Frischwassersystem 2.0: </w:t>
      </w:r>
      <w:r>
        <w:rPr>
          <w:rFonts w:ascii="Arial" w:hAnsi="Arial" w:cs="Arial"/>
          <w:b/>
          <w:sz w:val="28"/>
        </w:rPr>
        <w:t>Warmwasser bedarfsgerecht und hygienisch sicher bereitstellen</w:t>
      </w:r>
    </w:p>
    <w:p w:rsidR="007C1119" w:rsidRDefault="007C1119" w:rsidP="00F43AD5">
      <w:pPr>
        <w:spacing w:after="0"/>
        <w:rPr>
          <w:rFonts w:ascii="Arial" w:hAnsi="Arial" w:cs="Arial"/>
          <w:b/>
        </w:rPr>
      </w:pPr>
    </w:p>
    <w:p w:rsidR="00F17496" w:rsidRDefault="00D70A21" w:rsidP="00B93B78">
      <w:pPr>
        <w:spacing w:after="0"/>
        <w:rPr>
          <w:rFonts w:ascii="Arial" w:hAnsi="Arial" w:cs="Arial"/>
          <w:b/>
        </w:rPr>
      </w:pPr>
      <w:r>
        <w:rPr>
          <w:rFonts w:ascii="Arial" w:hAnsi="Arial" w:cs="Arial"/>
          <w:b/>
        </w:rPr>
        <w:t xml:space="preserve">Die Kombination des </w:t>
      </w:r>
      <w:proofErr w:type="spellStart"/>
      <w:r>
        <w:rPr>
          <w:rFonts w:ascii="Arial" w:hAnsi="Arial" w:cs="Arial"/>
          <w:b/>
        </w:rPr>
        <w:t>iDM</w:t>
      </w:r>
      <w:proofErr w:type="spellEnd"/>
      <w:r>
        <w:rPr>
          <w:rFonts w:ascii="Arial" w:hAnsi="Arial" w:cs="Arial"/>
          <w:b/>
        </w:rPr>
        <w:t xml:space="preserve"> </w:t>
      </w:r>
      <w:proofErr w:type="spellStart"/>
      <w:r>
        <w:rPr>
          <w:rFonts w:ascii="Arial" w:hAnsi="Arial" w:cs="Arial"/>
          <w:b/>
        </w:rPr>
        <w:t>Hygienik</w:t>
      </w:r>
      <w:proofErr w:type="spellEnd"/>
      <w:r>
        <w:rPr>
          <w:rFonts w:ascii="Arial" w:hAnsi="Arial" w:cs="Arial"/>
          <w:b/>
        </w:rPr>
        <w:t xml:space="preserve"> Pufferspeichers und der Frischwasserstation bietet eine hygienisch sichere und effiziente Lösung für Heizung und Trinkwassererwärmung </w:t>
      </w:r>
      <w:r w:rsidR="00D23B92">
        <w:rPr>
          <w:rFonts w:ascii="Arial" w:hAnsi="Arial" w:cs="Arial"/>
          <w:b/>
        </w:rPr>
        <w:t xml:space="preserve">mittels </w:t>
      </w:r>
      <w:r>
        <w:rPr>
          <w:rFonts w:ascii="Arial" w:hAnsi="Arial" w:cs="Arial"/>
          <w:b/>
        </w:rPr>
        <w:t>Wärmepumpe. Frischwasser wird bedarfsgerecht erwärmt und es kommt nicht zu stehendem Warmwas</w:t>
      </w:r>
      <w:r w:rsidR="008B29A0">
        <w:rPr>
          <w:rFonts w:ascii="Arial" w:hAnsi="Arial" w:cs="Arial"/>
          <w:b/>
        </w:rPr>
        <w:t>s</w:t>
      </w:r>
      <w:r>
        <w:rPr>
          <w:rFonts w:ascii="Arial" w:hAnsi="Arial" w:cs="Arial"/>
          <w:b/>
        </w:rPr>
        <w:t>er. Die Gefahr von Keimbildungen ist damit sicher ausgeschlossen.</w:t>
      </w:r>
    </w:p>
    <w:p w:rsidR="00325E97" w:rsidRDefault="00325E97" w:rsidP="00A031AB">
      <w:pPr>
        <w:spacing w:after="0"/>
        <w:rPr>
          <w:rFonts w:ascii="Arial" w:hAnsi="Arial" w:cs="Arial"/>
        </w:rPr>
      </w:pPr>
    </w:p>
    <w:p w:rsidR="00D70A21" w:rsidRDefault="00D70A21" w:rsidP="00A031AB">
      <w:pPr>
        <w:spacing w:after="0"/>
        <w:rPr>
          <w:rFonts w:ascii="Arial" w:hAnsi="Arial" w:cs="Arial"/>
        </w:rPr>
      </w:pPr>
      <w:r>
        <w:rPr>
          <w:rFonts w:ascii="Arial" w:hAnsi="Arial" w:cs="Arial"/>
        </w:rPr>
        <w:t xml:space="preserve">In herkömmlichen Warmwasserspeichern steht Warmwasser über längere Zeit. Am Boden </w:t>
      </w:r>
      <w:r w:rsidR="002D1ABF">
        <w:rPr>
          <w:rFonts w:ascii="Arial" w:hAnsi="Arial" w:cs="Arial"/>
        </w:rPr>
        <w:t xml:space="preserve">können sich Ablagerungen festsetzen, die einen </w:t>
      </w:r>
      <w:r>
        <w:rPr>
          <w:rFonts w:ascii="Arial" w:hAnsi="Arial" w:cs="Arial"/>
        </w:rPr>
        <w:t xml:space="preserve">Nährboden für Legionellen und andere gesundheitlich bedenkliche Keime bilden. Warmwasserspeicher müssen daher </w:t>
      </w:r>
      <w:r w:rsidR="009348E7">
        <w:rPr>
          <w:rFonts w:ascii="Arial" w:hAnsi="Arial" w:cs="Arial"/>
        </w:rPr>
        <w:t>zum</w:t>
      </w:r>
      <w:r>
        <w:rPr>
          <w:rFonts w:ascii="Arial" w:hAnsi="Arial" w:cs="Arial"/>
        </w:rPr>
        <w:t xml:space="preserve"> </w:t>
      </w:r>
      <w:proofErr w:type="spellStart"/>
      <w:r>
        <w:rPr>
          <w:rFonts w:ascii="Arial" w:hAnsi="Arial" w:cs="Arial"/>
        </w:rPr>
        <w:t>Legionellenschutz</w:t>
      </w:r>
      <w:proofErr w:type="spellEnd"/>
      <w:r>
        <w:rPr>
          <w:rFonts w:ascii="Arial" w:hAnsi="Arial" w:cs="Arial"/>
        </w:rPr>
        <w:t xml:space="preserve"> häufig auf hohe Temperaturen gebracht werden, die zur normalen Nutzung nicht erforderlich sind. Im hygienisch sicheren Betrieb verbrauchen sie daher unnötig viel Energie. Durch die strikte Trennung von Frischwasser und Speicherwasser umgeht </w:t>
      </w:r>
      <w:proofErr w:type="spellStart"/>
      <w:r>
        <w:rPr>
          <w:rFonts w:ascii="Arial" w:hAnsi="Arial" w:cs="Arial"/>
        </w:rPr>
        <w:t>iDM</w:t>
      </w:r>
      <w:proofErr w:type="spellEnd"/>
      <w:r>
        <w:rPr>
          <w:rFonts w:ascii="Arial" w:hAnsi="Arial" w:cs="Arial"/>
        </w:rPr>
        <w:t xml:space="preserve"> </w:t>
      </w:r>
      <w:r w:rsidR="002D1ABF">
        <w:rPr>
          <w:rFonts w:ascii="Arial" w:hAnsi="Arial" w:cs="Arial"/>
        </w:rPr>
        <w:t xml:space="preserve">mit dem </w:t>
      </w:r>
      <w:proofErr w:type="spellStart"/>
      <w:r>
        <w:rPr>
          <w:rFonts w:ascii="Arial" w:hAnsi="Arial" w:cs="Arial"/>
        </w:rPr>
        <w:t>Hygienik</w:t>
      </w:r>
      <w:proofErr w:type="spellEnd"/>
      <w:r>
        <w:rPr>
          <w:rFonts w:ascii="Arial" w:hAnsi="Arial" w:cs="Arial"/>
        </w:rPr>
        <w:t xml:space="preserve"> Pufferspeicher in Kombination mit der Frischwasserstation diese Probleme. Warmwasser wird immer erst dann erzeugt, wenn eine Warmwasserarmatur in der Küche, Dusche oder Wanne geöffnet wird. </w:t>
      </w:r>
    </w:p>
    <w:p w:rsidR="00D70A21" w:rsidRDefault="00D70A21" w:rsidP="00A031AB">
      <w:pPr>
        <w:spacing w:after="0"/>
        <w:rPr>
          <w:rFonts w:ascii="Arial" w:hAnsi="Arial" w:cs="Arial"/>
        </w:rPr>
      </w:pPr>
    </w:p>
    <w:p w:rsidR="00B202AA" w:rsidRPr="00B202AA" w:rsidRDefault="00B202AA" w:rsidP="00A031AB">
      <w:pPr>
        <w:spacing w:after="0"/>
        <w:rPr>
          <w:rFonts w:ascii="Arial" w:hAnsi="Arial" w:cs="Arial"/>
          <w:b/>
        </w:rPr>
      </w:pPr>
      <w:proofErr w:type="spellStart"/>
      <w:r w:rsidRPr="00B202AA">
        <w:rPr>
          <w:rFonts w:ascii="Arial" w:hAnsi="Arial" w:cs="Arial"/>
          <w:b/>
        </w:rPr>
        <w:t>Hygienik</w:t>
      </w:r>
      <w:proofErr w:type="spellEnd"/>
      <w:r w:rsidRPr="00B202AA">
        <w:rPr>
          <w:rFonts w:ascii="Arial" w:hAnsi="Arial" w:cs="Arial"/>
          <w:b/>
        </w:rPr>
        <w:t xml:space="preserve"> 2.0: Hygieneprobleme sicher gebannt</w:t>
      </w:r>
    </w:p>
    <w:p w:rsidR="00B202AA" w:rsidRDefault="00D70A21" w:rsidP="00A031AB">
      <w:pPr>
        <w:spacing w:after="0"/>
        <w:rPr>
          <w:rFonts w:ascii="Arial" w:hAnsi="Arial" w:cs="Arial"/>
        </w:rPr>
      </w:pPr>
      <w:r>
        <w:rPr>
          <w:rFonts w:ascii="Arial" w:hAnsi="Arial" w:cs="Arial"/>
        </w:rPr>
        <w:t xml:space="preserve">Der </w:t>
      </w:r>
      <w:proofErr w:type="spellStart"/>
      <w:r>
        <w:rPr>
          <w:rFonts w:ascii="Arial" w:hAnsi="Arial" w:cs="Arial"/>
        </w:rPr>
        <w:t>Hygienik</w:t>
      </w:r>
      <w:proofErr w:type="spellEnd"/>
      <w:r>
        <w:rPr>
          <w:rFonts w:ascii="Arial" w:hAnsi="Arial" w:cs="Arial"/>
        </w:rPr>
        <w:t xml:space="preserve"> Pufferspeicher ist als 2-in-1 Schichtspeicher angelegt.</w:t>
      </w:r>
      <w:r w:rsidR="00B202AA">
        <w:rPr>
          <w:rFonts w:ascii="Arial" w:hAnsi="Arial" w:cs="Arial"/>
        </w:rPr>
        <w:t xml:space="preserve"> Im unteren, separaten Bereich liegt der Pufferspeicher mit niedrigeren Temperaturen für den Betrieb einer Niedertemperatur-Flächenheizung.</w:t>
      </w:r>
      <w:r>
        <w:rPr>
          <w:rFonts w:ascii="Arial" w:hAnsi="Arial" w:cs="Arial"/>
        </w:rPr>
        <w:t xml:space="preserve"> Im oberen Bereich hält </w:t>
      </w:r>
      <w:r w:rsidR="00B202AA">
        <w:rPr>
          <w:rFonts w:ascii="Arial" w:hAnsi="Arial" w:cs="Arial"/>
        </w:rPr>
        <w:t>d</w:t>
      </w:r>
      <w:r>
        <w:rPr>
          <w:rFonts w:ascii="Arial" w:hAnsi="Arial" w:cs="Arial"/>
        </w:rPr>
        <w:t xml:space="preserve">er </w:t>
      </w:r>
      <w:r w:rsidR="00B202AA">
        <w:rPr>
          <w:rFonts w:ascii="Arial" w:hAnsi="Arial" w:cs="Arial"/>
        </w:rPr>
        <w:t xml:space="preserve">Schichtspeicher </w:t>
      </w:r>
      <w:r>
        <w:rPr>
          <w:rFonts w:ascii="Arial" w:hAnsi="Arial" w:cs="Arial"/>
        </w:rPr>
        <w:t>heißes Heizungswasser für die hygienische Trinkwassererwärmung bereit</w:t>
      </w:r>
      <w:r w:rsidR="00B202AA">
        <w:rPr>
          <w:rFonts w:ascii="Arial" w:hAnsi="Arial" w:cs="Arial"/>
        </w:rPr>
        <w:t xml:space="preserve">. Sobald warmes Wasser gebraucht wird, überträgt ein Plattenwärmetauscher in einer außerhalb des Pufferspeichers liegenden Frischwasserstation die Wärme aus dem Heizungswasser </w:t>
      </w:r>
      <w:r w:rsidR="00D23B92">
        <w:rPr>
          <w:rFonts w:ascii="Arial" w:hAnsi="Arial" w:cs="Arial"/>
        </w:rPr>
        <w:t xml:space="preserve">auf </w:t>
      </w:r>
      <w:r w:rsidR="00B202AA">
        <w:rPr>
          <w:rFonts w:ascii="Arial" w:hAnsi="Arial" w:cs="Arial"/>
        </w:rPr>
        <w:t xml:space="preserve">das frische Trinkwasser. Weil das Brauchwasser immer frisch erwärmt wird und es nicht zu Stagnationen von warmem Wasser kommt, sind Hygiene- und </w:t>
      </w:r>
      <w:proofErr w:type="spellStart"/>
      <w:r w:rsidR="00B202AA">
        <w:rPr>
          <w:rFonts w:ascii="Arial" w:hAnsi="Arial" w:cs="Arial"/>
        </w:rPr>
        <w:t>Legionellenprobleme</w:t>
      </w:r>
      <w:proofErr w:type="spellEnd"/>
      <w:r w:rsidR="00B202AA">
        <w:rPr>
          <w:rFonts w:ascii="Arial" w:hAnsi="Arial" w:cs="Arial"/>
        </w:rPr>
        <w:t xml:space="preserve"> sicher ausgeschlossen. </w:t>
      </w:r>
      <w:r w:rsidR="0029175C">
        <w:rPr>
          <w:rFonts w:ascii="Arial" w:hAnsi="Arial" w:cs="Arial"/>
        </w:rPr>
        <w:t xml:space="preserve">Der </w:t>
      </w:r>
      <w:proofErr w:type="spellStart"/>
      <w:r w:rsidR="0029175C">
        <w:rPr>
          <w:rFonts w:ascii="Arial" w:hAnsi="Arial" w:cs="Arial"/>
        </w:rPr>
        <w:t>Hygienik</w:t>
      </w:r>
      <w:proofErr w:type="spellEnd"/>
      <w:r w:rsidR="0029175C">
        <w:rPr>
          <w:rFonts w:ascii="Arial" w:hAnsi="Arial" w:cs="Arial"/>
        </w:rPr>
        <w:t>-Pufferspeicher kann über verschiedene Wärmequellen gespeist werden, neben der Wärmepumpe zum Beispiel auch über Solarthermie, Öl- und G</w:t>
      </w:r>
      <w:r w:rsidR="0005443F">
        <w:rPr>
          <w:rFonts w:ascii="Arial" w:hAnsi="Arial" w:cs="Arial"/>
        </w:rPr>
        <w:t xml:space="preserve">askessel, Biomassebrenner sowie Kombinationen aus verschiedenen Heiztechniken. Er ist in verschiedenen Größen erhältlich, von 500 l Inhalt fürs Einfamilienhaus bis 2.000 l für den Objektbau. </w:t>
      </w:r>
    </w:p>
    <w:p w:rsidR="00B202AA" w:rsidRDefault="00B202AA" w:rsidP="00A031AB">
      <w:pPr>
        <w:spacing w:after="0"/>
        <w:rPr>
          <w:rFonts w:ascii="Arial" w:hAnsi="Arial" w:cs="Arial"/>
        </w:rPr>
      </w:pPr>
    </w:p>
    <w:p w:rsidR="00B202AA" w:rsidRPr="00B202AA" w:rsidRDefault="00B202AA" w:rsidP="00A031AB">
      <w:pPr>
        <w:spacing w:after="0"/>
        <w:rPr>
          <w:rFonts w:ascii="Arial" w:hAnsi="Arial" w:cs="Arial"/>
          <w:b/>
        </w:rPr>
      </w:pPr>
      <w:r w:rsidRPr="00B202AA">
        <w:rPr>
          <w:rFonts w:ascii="Arial" w:hAnsi="Arial" w:cs="Arial"/>
          <w:b/>
        </w:rPr>
        <w:t>Frischwasserstation 2.0: Sekundenschnelle Wärmeübertragung</w:t>
      </w:r>
    </w:p>
    <w:p w:rsidR="0029175C" w:rsidRDefault="00B202AA" w:rsidP="00B202AA">
      <w:pPr>
        <w:pStyle w:val="EinfAbs"/>
        <w:rPr>
          <w:rFonts w:ascii="Arial" w:hAnsi="Arial" w:cs="Arial"/>
          <w:color w:val="auto"/>
          <w:sz w:val="22"/>
          <w:szCs w:val="22"/>
          <w:lang w:eastAsia="en-US"/>
        </w:rPr>
      </w:pPr>
      <w:r>
        <w:rPr>
          <w:rFonts w:ascii="Arial" w:hAnsi="Arial" w:cs="Arial"/>
          <w:color w:val="auto"/>
          <w:sz w:val="22"/>
          <w:szCs w:val="22"/>
          <w:lang w:eastAsia="en-US"/>
        </w:rPr>
        <w:t xml:space="preserve">Für die sekundenschnelle Wärmeübertragung aus dem Pufferspeicher ans Trinkwasser ist in der iDM Frischwasserstation ein buntmetallfrei gelöteter </w:t>
      </w:r>
      <w:r>
        <w:rPr>
          <w:rFonts w:ascii="Arial" w:hAnsi="Arial" w:cs="Arial"/>
          <w:color w:val="auto"/>
          <w:sz w:val="22"/>
          <w:szCs w:val="22"/>
          <w:lang w:eastAsia="en-US"/>
        </w:rPr>
        <w:lastRenderedPageBreak/>
        <w:t xml:space="preserve">Edelstahl-Plattenwärmetauscher im Einsatz. Er garantiert lange Haltbarkeit, hohe Korrosionsbeständigkeit und einen hervorragenden Hygienestandard. </w:t>
      </w:r>
      <w:r w:rsidR="0029175C">
        <w:rPr>
          <w:rFonts w:ascii="Arial" w:hAnsi="Arial" w:cs="Arial"/>
          <w:color w:val="auto"/>
          <w:sz w:val="22"/>
          <w:szCs w:val="22"/>
          <w:lang w:eastAsia="en-US"/>
        </w:rPr>
        <w:t>D</w:t>
      </w:r>
      <w:r>
        <w:rPr>
          <w:rFonts w:ascii="Arial" w:hAnsi="Arial" w:cs="Arial"/>
          <w:color w:val="auto"/>
          <w:sz w:val="22"/>
          <w:szCs w:val="22"/>
          <w:lang w:eastAsia="en-US"/>
        </w:rPr>
        <w:t xml:space="preserve">ie Frischwasserstation </w:t>
      </w:r>
      <w:r w:rsidR="0029175C">
        <w:rPr>
          <w:rFonts w:ascii="Arial" w:hAnsi="Arial" w:cs="Arial"/>
          <w:color w:val="auto"/>
          <w:sz w:val="22"/>
          <w:szCs w:val="22"/>
          <w:lang w:eastAsia="en-US"/>
        </w:rPr>
        <w:t xml:space="preserve">kann </w:t>
      </w:r>
      <w:r>
        <w:rPr>
          <w:rFonts w:ascii="Arial" w:hAnsi="Arial" w:cs="Arial"/>
          <w:color w:val="auto"/>
          <w:sz w:val="22"/>
          <w:szCs w:val="22"/>
          <w:lang w:eastAsia="en-US"/>
        </w:rPr>
        <w:t xml:space="preserve">direkt am </w:t>
      </w:r>
      <w:proofErr w:type="spellStart"/>
      <w:r>
        <w:rPr>
          <w:rFonts w:ascii="Arial" w:hAnsi="Arial" w:cs="Arial"/>
          <w:color w:val="auto"/>
          <w:sz w:val="22"/>
          <w:szCs w:val="22"/>
          <w:lang w:eastAsia="en-US"/>
        </w:rPr>
        <w:t>Hygienik</w:t>
      </w:r>
      <w:proofErr w:type="spellEnd"/>
      <w:r>
        <w:rPr>
          <w:rFonts w:ascii="Arial" w:hAnsi="Arial" w:cs="Arial"/>
          <w:color w:val="auto"/>
          <w:sz w:val="22"/>
          <w:szCs w:val="22"/>
          <w:lang w:eastAsia="en-US"/>
        </w:rPr>
        <w:t xml:space="preserve">-Pufferspeicher </w:t>
      </w:r>
      <w:r w:rsidR="0029175C">
        <w:rPr>
          <w:rFonts w:ascii="Arial" w:hAnsi="Arial" w:cs="Arial"/>
          <w:color w:val="auto"/>
          <w:sz w:val="22"/>
          <w:szCs w:val="22"/>
          <w:lang w:eastAsia="en-US"/>
        </w:rPr>
        <w:t xml:space="preserve">oder getrennt an der Wand montiert werden. Damit lässt sie sich flexibel an die Einbausituation anpassen. Für die Regelung kann der iDM Navigator 2.0 eingesetzt werden, alternativ eignet sich auch eine </w:t>
      </w:r>
      <w:r w:rsidR="0029175C" w:rsidRPr="00D61834">
        <w:rPr>
          <w:rFonts w:ascii="Arial" w:hAnsi="Arial" w:cs="Arial"/>
          <w:color w:val="auto"/>
          <w:sz w:val="22"/>
          <w:szCs w:val="22"/>
          <w:lang w:eastAsia="en-US"/>
        </w:rPr>
        <w:t>UVR 61-3 HEP</w:t>
      </w:r>
      <w:r w:rsidR="0029175C">
        <w:rPr>
          <w:rFonts w:ascii="Arial" w:hAnsi="Arial" w:cs="Arial"/>
          <w:color w:val="auto"/>
          <w:sz w:val="22"/>
          <w:szCs w:val="22"/>
          <w:lang w:eastAsia="en-US"/>
        </w:rPr>
        <w:t xml:space="preserve"> Universalregelung. </w:t>
      </w:r>
      <w:r w:rsidR="0005443F">
        <w:rPr>
          <w:rFonts w:ascii="Arial" w:hAnsi="Arial" w:cs="Arial"/>
          <w:color w:val="auto"/>
          <w:sz w:val="22"/>
          <w:szCs w:val="22"/>
          <w:lang w:eastAsia="en-US"/>
        </w:rPr>
        <w:t xml:space="preserve">Optional kann ein Wärmemengenzähler montiert werden, zum Beispiel beim Einsatz eines größeren Speichers im Mehrfamilienhaus. Die Frischwasserstationen gibt es mit Durchflussmengen von 25 l, 35 l, 50 l und 75 l pro Minute. Für die Modelle mit 25 l und 35 l ist eine Zirkulationsstation erhältlich. </w:t>
      </w:r>
    </w:p>
    <w:p w:rsidR="0029175C" w:rsidRDefault="0029175C" w:rsidP="00B202AA">
      <w:pPr>
        <w:pStyle w:val="EinfAbs"/>
        <w:rPr>
          <w:rFonts w:ascii="Arial" w:hAnsi="Arial" w:cs="Arial"/>
          <w:color w:val="auto"/>
          <w:sz w:val="22"/>
          <w:szCs w:val="22"/>
          <w:lang w:eastAsia="en-US"/>
        </w:rPr>
      </w:pPr>
    </w:p>
    <w:p w:rsidR="003766AC" w:rsidRDefault="00F43AD5" w:rsidP="00CB2AD1">
      <w:pPr>
        <w:spacing w:after="0"/>
        <w:ind w:right="1415"/>
        <w:rPr>
          <w:rFonts w:ascii="Arial" w:hAnsi="Arial" w:cs="Arial"/>
          <w:bCs/>
        </w:rPr>
      </w:pPr>
      <w:r w:rsidRPr="00F50F01">
        <w:rPr>
          <w:rFonts w:ascii="Arial" w:hAnsi="Arial" w:cs="Arial"/>
          <w:bCs/>
        </w:rPr>
        <w:t xml:space="preserve">Mehr Infos unter </w:t>
      </w:r>
      <w:hyperlink r:id="rId8" w:history="1">
        <w:r w:rsidR="003766AC" w:rsidRPr="003766AC">
          <w:rPr>
            <w:rStyle w:val="Hyperlink"/>
            <w:rFonts w:ascii="Arial" w:hAnsi="Arial" w:cs="Arial"/>
            <w:bCs/>
            <w:color w:val="auto"/>
            <w:u w:val="none"/>
          </w:rPr>
          <w:t>www.idm-energie.at</w:t>
        </w:r>
      </w:hyperlink>
    </w:p>
    <w:p w:rsidR="004C520C" w:rsidRDefault="004C520C" w:rsidP="00CB2AD1">
      <w:pPr>
        <w:spacing w:after="0"/>
        <w:ind w:right="1415"/>
        <w:rPr>
          <w:rFonts w:ascii="Arial" w:hAnsi="Arial" w:cs="Arial"/>
          <w:b/>
        </w:rPr>
      </w:pPr>
    </w:p>
    <w:p w:rsidR="00560EF5" w:rsidRDefault="00560EF5" w:rsidP="00CB2AD1">
      <w:pPr>
        <w:spacing w:after="0"/>
        <w:ind w:right="1415"/>
        <w:rPr>
          <w:rFonts w:ascii="Arial" w:hAnsi="Arial" w:cs="Arial"/>
          <w:b/>
        </w:rPr>
      </w:pPr>
    </w:p>
    <w:p w:rsidR="003766AC" w:rsidRPr="00AA156F" w:rsidRDefault="003766AC" w:rsidP="003766AC">
      <w:pPr>
        <w:spacing w:after="0"/>
        <w:ind w:right="1415"/>
        <w:rPr>
          <w:rFonts w:ascii="Arial" w:hAnsi="Arial" w:cs="Arial"/>
          <w:b/>
        </w:rPr>
      </w:pPr>
      <w:r w:rsidRPr="00AA156F">
        <w:rPr>
          <w:rFonts w:ascii="Arial" w:hAnsi="Arial" w:cs="Arial"/>
          <w:b/>
        </w:rPr>
        <w:t>iDM Energiesysteme auf der ISH 2017 in Frankfurt/Main</w:t>
      </w:r>
      <w:r>
        <w:rPr>
          <w:rFonts w:ascii="Arial" w:hAnsi="Arial" w:cs="Arial"/>
          <w:b/>
        </w:rPr>
        <w:t>,</w:t>
      </w:r>
    </w:p>
    <w:p w:rsidR="003766AC" w:rsidRPr="00AA156F" w:rsidRDefault="00560EF5" w:rsidP="003766AC">
      <w:pPr>
        <w:spacing w:after="0"/>
        <w:ind w:right="1415"/>
        <w:rPr>
          <w:rStyle w:val="Hyperlink"/>
          <w:rFonts w:ascii="Arial" w:hAnsi="Arial" w:cs="Arial"/>
          <w:b/>
          <w:bCs/>
          <w:color w:val="auto"/>
        </w:rPr>
      </w:pPr>
      <w:r>
        <w:rPr>
          <w:rFonts w:ascii="Arial" w:hAnsi="Arial" w:cs="Arial"/>
          <w:b/>
        </w:rPr>
        <w:t>vom 14. bis 18.03.</w:t>
      </w:r>
      <w:r w:rsidR="003766AC" w:rsidRPr="00AA156F">
        <w:rPr>
          <w:rFonts w:ascii="Arial" w:hAnsi="Arial" w:cs="Arial"/>
          <w:b/>
        </w:rPr>
        <w:t>2017, Halle 9.0, Stand B 21.</w:t>
      </w:r>
    </w:p>
    <w:p w:rsidR="003766AC" w:rsidRDefault="003766AC" w:rsidP="007B0BDF">
      <w:pPr>
        <w:spacing w:after="0"/>
        <w:rPr>
          <w:rFonts w:ascii="Arial" w:hAnsi="Arial" w:cs="Arial"/>
          <w:b/>
        </w:rPr>
      </w:pPr>
    </w:p>
    <w:p w:rsidR="003766AC" w:rsidRDefault="003766AC" w:rsidP="007B0BDF">
      <w:pPr>
        <w:spacing w:after="0"/>
        <w:rPr>
          <w:rFonts w:ascii="Arial" w:hAnsi="Arial" w:cs="Arial"/>
          <w:b/>
        </w:rPr>
      </w:pPr>
    </w:p>
    <w:p w:rsidR="00E41F17" w:rsidRDefault="00F43AD5" w:rsidP="007B0BDF">
      <w:pPr>
        <w:spacing w:after="0"/>
        <w:rPr>
          <w:rFonts w:ascii="Arial" w:hAnsi="Arial" w:cs="Arial"/>
        </w:rPr>
      </w:pPr>
      <w:r w:rsidRPr="00FF2ED5">
        <w:rPr>
          <w:rFonts w:ascii="Arial" w:hAnsi="Arial" w:cs="Arial"/>
          <w:b/>
        </w:rPr>
        <w:t>Bildunterschriften</w:t>
      </w:r>
      <w:r w:rsidRPr="00FF2ED5">
        <w:rPr>
          <w:rFonts w:ascii="Arial" w:hAnsi="Arial" w:cs="Arial"/>
        </w:rPr>
        <w:t>:</w:t>
      </w:r>
    </w:p>
    <w:p w:rsidR="00E41F17" w:rsidRPr="00676431" w:rsidRDefault="00E41F17" w:rsidP="007B0BDF">
      <w:pPr>
        <w:spacing w:after="0"/>
        <w:rPr>
          <w:rFonts w:ascii="Arial" w:hAnsi="Arial" w:cs="Arial"/>
        </w:rPr>
      </w:pPr>
    </w:p>
    <w:p w:rsidR="00E41F17" w:rsidRPr="00676431" w:rsidRDefault="00676431" w:rsidP="007B0BDF">
      <w:pPr>
        <w:spacing w:after="0"/>
        <w:rPr>
          <w:rFonts w:ascii="Arial" w:hAnsi="Arial" w:cs="Arial"/>
          <w:i/>
        </w:rPr>
      </w:pPr>
      <w:r w:rsidRPr="00676431">
        <w:rPr>
          <w:rFonts w:ascii="Arial" w:hAnsi="Arial" w:cs="Arial"/>
          <w:i/>
        </w:rPr>
        <w:t>[</w:t>
      </w:r>
      <w:r w:rsidR="00E41F17" w:rsidRPr="00676431">
        <w:rPr>
          <w:rFonts w:ascii="Arial" w:hAnsi="Arial" w:cs="Arial"/>
          <w:i/>
        </w:rPr>
        <w:t>iDM_hygienik2.0_frei.jpg</w:t>
      </w:r>
      <w:r w:rsidRPr="00676431">
        <w:rPr>
          <w:rFonts w:ascii="Arial" w:hAnsi="Arial" w:cs="Arial"/>
          <w:i/>
        </w:rPr>
        <w:t>]</w:t>
      </w:r>
    </w:p>
    <w:p w:rsidR="00E41F17" w:rsidRDefault="00676431" w:rsidP="007B0BDF">
      <w:pPr>
        <w:spacing w:after="0"/>
        <w:rPr>
          <w:rFonts w:ascii="Arial" w:hAnsi="Arial" w:cs="Arial"/>
        </w:rPr>
      </w:pPr>
      <w:r>
        <w:rPr>
          <w:rFonts w:ascii="Arial" w:hAnsi="Arial" w:cs="Arial"/>
        </w:rPr>
        <w:t xml:space="preserve">Der </w:t>
      </w:r>
      <w:proofErr w:type="spellStart"/>
      <w:r>
        <w:rPr>
          <w:rFonts w:ascii="Arial" w:hAnsi="Arial" w:cs="Arial"/>
        </w:rPr>
        <w:t>iDM</w:t>
      </w:r>
      <w:proofErr w:type="spellEnd"/>
      <w:r>
        <w:rPr>
          <w:rFonts w:ascii="Arial" w:hAnsi="Arial" w:cs="Arial"/>
        </w:rPr>
        <w:t xml:space="preserve"> </w:t>
      </w:r>
      <w:proofErr w:type="spellStart"/>
      <w:r>
        <w:rPr>
          <w:rFonts w:ascii="Arial" w:hAnsi="Arial" w:cs="Arial"/>
        </w:rPr>
        <w:t>Hygienik</w:t>
      </w:r>
      <w:proofErr w:type="spellEnd"/>
      <w:r>
        <w:rPr>
          <w:rFonts w:ascii="Arial" w:hAnsi="Arial" w:cs="Arial"/>
        </w:rPr>
        <w:t xml:space="preserve"> Pufferspeicher 2.0 ist als Schichtspeicher ausgelegt und macht eine hygienisch sichere und einwandfreie Trinkwassererwärmung über Frischwasserstationen möglich. </w:t>
      </w:r>
    </w:p>
    <w:p w:rsidR="00676431" w:rsidRDefault="00676431" w:rsidP="007B0BDF">
      <w:pPr>
        <w:spacing w:after="0"/>
        <w:rPr>
          <w:rFonts w:ascii="Arial" w:hAnsi="Arial" w:cs="Arial"/>
        </w:rPr>
      </w:pPr>
      <w:r>
        <w:rPr>
          <w:rFonts w:ascii="Arial" w:hAnsi="Arial" w:cs="Arial"/>
        </w:rPr>
        <w:t>Abbildung: iDM Energiesysteme</w:t>
      </w:r>
    </w:p>
    <w:p w:rsidR="00E41F17" w:rsidRPr="00676431" w:rsidRDefault="00E41F17" w:rsidP="005B5F93">
      <w:pPr>
        <w:spacing w:after="0"/>
        <w:rPr>
          <w:rFonts w:ascii="Arial" w:hAnsi="Arial" w:cs="Arial"/>
          <w:lang w:val="de-AT"/>
        </w:rPr>
      </w:pPr>
    </w:p>
    <w:p w:rsidR="00E41F17" w:rsidRDefault="00676431" w:rsidP="005B5F93">
      <w:pPr>
        <w:spacing w:after="0"/>
        <w:rPr>
          <w:rFonts w:ascii="Arial" w:hAnsi="Arial" w:cs="Arial"/>
          <w:i/>
          <w:lang w:val="de-AT"/>
        </w:rPr>
      </w:pPr>
      <w:r w:rsidRPr="00676431">
        <w:rPr>
          <w:rFonts w:ascii="Arial" w:hAnsi="Arial" w:cs="Arial"/>
          <w:i/>
          <w:lang w:val="de-AT"/>
        </w:rPr>
        <w:t>[</w:t>
      </w:r>
      <w:r w:rsidR="00E41F17" w:rsidRPr="00676431">
        <w:rPr>
          <w:rFonts w:ascii="Arial" w:hAnsi="Arial" w:cs="Arial"/>
          <w:i/>
          <w:lang w:val="de-AT"/>
        </w:rPr>
        <w:t>iDM_frischwasserstation.jpg</w:t>
      </w:r>
      <w:r w:rsidRPr="00676431">
        <w:rPr>
          <w:rFonts w:ascii="Arial" w:hAnsi="Arial" w:cs="Arial"/>
          <w:i/>
          <w:lang w:val="de-AT"/>
        </w:rPr>
        <w:t>]</w:t>
      </w:r>
    </w:p>
    <w:p w:rsidR="00676431" w:rsidRDefault="00676431" w:rsidP="00676431">
      <w:pPr>
        <w:spacing w:after="0"/>
        <w:rPr>
          <w:rFonts w:ascii="Arial" w:hAnsi="Arial" w:cs="Arial"/>
        </w:rPr>
      </w:pPr>
      <w:r>
        <w:rPr>
          <w:rFonts w:ascii="Arial" w:hAnsi="Arial" w:cs="Arial"/>
        </w:rPr>
        <w:t xml:space="preserve">Die iDM Frischwasserstation bezieht ihre Energie zur Trinkwassererwärmung aus dem Heizungs-Pufferspeicher. </w:t>
      </w:r>
    </w:p>
    <w:p w:rsidR="00676431" w:rsidRDefault="00676431" w:rsidP="00676431">
      <w:pPr>
        <w:spacing w:after="0"/>
        <w:rPr>
          <w:rFonts w:ascii="Arial" w:hAnsi="Arial" w:cs="Arial"/>
        </w:rPr>
      </w:pPr>
      <w:r>
        <w:rPr>
          <w:rFonts w:ascii="Arial" w:hAnsi="Arial" w:cs="Arial"/>
        </w:rPr>
        <w:t>Abbildung: iDM Energiesysteme</w:t>
      </w:r>
    </w:p>
    <w:p w:rsidR="00E41F17" w:rsidRPr="00676431" w:rsidRDefault="00E41F17" w:rsidP="005B5F93">
      <w:pPr>
        <w:spacing w:after="0"/>
        <w:rPr>
          <w:rFonts w:ascii="Arial" w:hAnsi="Arial" w:cs="Arial"/>
          <w:lang w:val="de-AT"/>
        </w:rPr>
      </w:pPr>
    </w:p>
    <w:p w:rsidR="00E41F17" w:rsidRPr="00676431" w:rsidRDefault="00676431" w:rsidP="005B5F93">
      <w:pPr>
        <w:spacing w:after="0"/>
        <w:rPr>
          <w:rFonts w:ascii="Arial" w:hAnsi="Arial" w:cs="Arial"/>
          <w:i/>
          <w:lang w:val="de-AT"/>
        </w:rPr>
      </w:pPr>
      <w:r w:rsidRPr="00676431">
        <w:rPr>
          <w:rFonts w:ascii="Arial" w:hAnsi="Arial" w:cs="Arial"/>
          <w:i/>
          <w:lang w:val="de-AT"/>
        </w:rPr>
        <w:t>[</w:t>
      </w:r>
      <w:r w:rsidR="00E41F17" w:rsidRPr="00676431">
        <w:rPr>
          <w:rFonts w:ascii="Arial" w:hAnsi="Arial" w:cs="Arial"/>
          <w:i/>
          <w:lang w:val="de-AT"/>
        </w:rPr>
        <w:t>iDM_frischwasserstation_offen.jpg</w:t>
      </w:r>
      <w:r w:rsidRPr="00676431">
        <w:rPr>
          <w:rFonts w:ascii="Arial" w:hAnsi="Arial" w:cs="Arial"/>
          <w:i/>
          <w:lang w:val="de-AT"/>
        </w:rPr>
        <w:t>]</w:t>
      </w:r>
    </w:p>
    <w:p w:rsidR="00676431" w:rsidRDefault="00676431" w:rsidP="00676431">
      <w:pPr>
        <w:spacing w:after="0"/>
        <w:rPr>
          <w:rFonts w:ascii="Arial" w:hAnsi="Arial" w:cs="Arial"/>
        </w:rPr>
      </w:pPr>
      <w:r>
        <w:rPr>
          <w:rFonts w:ascii="Arial" w:hAnsi="Arial" w:cs="Arial"/>
        </w:rPr>
        <w:t xml:space="preserve">Herzstück der iDM Frischwasserstation ist ein korrosionsfester Edelstahl-Plattenwärmetauscher, der buntmetallfrei verlötet ist. </w:t>
      </w:r>
    </w:p>
    <w:p w:rsidR="00676431" w:rsidRDefault="00676431" w:rsidP="00676431">
      <w:pPr>
        <w:spacing w:after="0"/>
        <w:rPr>
          <w:rFonts w:ascii="Arial" w:hAnsi="Arial" w:cs="Arial"/>
        </w:rPr>
      </w:pPr>
      <w:r>
        <w:rPr>
          <w:rFonts w:ascii="Arial" w:hAnsi="Arial" w:cs="Arial"/>
        </w:rPr>
        <w:t>Abbildung: iDM Energiesysteme</w:t>
      </w:r>
    </w:p>
    <w:p w:rsidR="001F4F0C" w:rsidRPr="00676431" w:rsidRDefault="001F4F0C" w:rsidP="005B5F93">
      <w:pPr>
        <w:spacing w:after="0"/>
        <w:rPr>
          <w:rFonts w:ascii="Arial" w:hAnsi="Arial" w:cs="Arial"/>
        </w:rPr>
      </w:pPr>
    </w:p>
    <w:p w:rsidR="0022433A" w:rsidRDefault="0022433A">
      <w:pPr>
        <w:spacing w:after="0" w:line="240" w:lineRule="auto"/>
        <w:rPr>
          <w:rFonts w:ascii="Arial" w:hAnsi="Arial" w:cs="Arial"/>
          <w:b/>
          <w:lang w:val="de-AT"/>
        </w:rPr>
      </w:pPr>
      <w:r>
        <w:rPr>
          <w:rFonts w:ascii="Arial" w:hAnsi="Arial" w:cs="Arial"/>
          <w:b/>
          <w:lang w:val="de-AT"/>
        </w:rPr>
        <w:br w:type="page"/>
      </w:r>
    </w:p>
    <w:p w:rsidR="00F43AD5" w:rsidRPr="00FF2ED5" w:rsidRDefault="00F43AD5" w:rsidP="005B5F93">
      <w:pPr>
        <w:spacing w:after="0"/>
        <w:rPr>
          <w:rFonts w:ascii="Arial" w:hAnsi="Arial" w:cs="Arial"/>
          <w:lang w:val="de-AT"/>
        </w:rPr>
      </w:pPr>
      <w:bookmarkStart w:id="0" w:name="_GoBack"/>
      <w:bookmarkEnd w:id="0"/>
      <w:r w:rsidRPr="00FF2ED5">
        <w:rPr>
          <w:rFonts w:ascii="Arial" w:hAnsi="Arial" w:cs="Arial"/>
          <w:b/>
          <w:lang w:val="de-AT"/>
        </w:rPr>
        <w:lastRenderedPageBreak/>
        <w:t>Kontakt</w:t>
      </w:r>
      <w:r w:rsidRPr="00FF2ED5">
        <w:rPr>
          <w:rFonts w:ascii="Arial" w:hAnsi="Arial" w:cs="Arial"/>
          <w:lang w:val="de-AT"/>
        </w:rPr>
        <w:t>:</w:t>
      </w:r>
    </w:p>
    <w:p w:rsidR="00F43AD5" w:rsidRDefault="00837498" w:rsidP="005B5F93">
      <w:pPr>
        <w:tabs>
          <w:tab w:val="left" w:pos="4253"/>
        </w:tabs>
        <w:spacing w:after="0"/>
        <w:rPr>
          <w:rFonts w:ascii="Arial" w:hAnsi="Arial" w:cs="Arial"/>
          <w:lang w:val="cs-CZ"/>
        </w:rPr>
      </w:pPr>
      <w:r>
        <w:rPr>
          <w:rFonts w:ascii="Arial" w:hAnsi="Arial" w:cs="Arial"/>
          <w:lang w:val="cs-CZ"/>
        </w:rPr>
        <w:t>i</w:t>
      </w:r>
      <w:r w:rsidR="00F43AD5" w:rsidRPr="003E6898">
        <w:rPr>
          <w:rFonts w:ascii="Arial" w:hAnsi="Arial" w:cs="Arial"/>
          <w:lang w:val="cs-CZ"/>
        </w:rPr>
        <w:t>DM Energiesysteme GmbH</w:t>
      </w:r>
    </w:p>
    <w:p w:rsidR="009062F7" w:rsidRDefault="00DD3B31" w:rsidP="005B5F93">
      <w:pPr>
        <w:tabs>
          <w:tab w:val="left" w:pos="4253"/>
        </w:tabs>
        <w:spacing w:after="0"/>
        <w:rPr>
          <w:rFonts w:ascii="Arial" w:hAnsi="Arial" w:cs="Arial"/>
          <w:lang w:val="cs-CZ"/>
        </w:rPr>
      </w:pPr>
      <w:r>
        <w:rPr>
          <w:rFonts w:ascii="Arial" w:hAnsi="Arial" w:cs="Arial"/>
          <w:lang w:val="cs-CZ"/>
        </w:rPr>
        <w:t>Herr Christian Hutter</w:t>
      </w:r>
    </w:p>
    <w:p w:rsidR="00124CCA" w:rsidRPr="003E6898" w:rsidRDefault="00124CCA" w:rsidP="005B5F93">
      <w:pPr>
        <w:tabs>
          <w:tab w:val="left" w:pos="4253"/>
        </w:tabs>
        <w:spacing w:after="0"/>
        <w:rPr>
          <w:rFonts w:ascii="Arial" w:hAnsi="Arial" w:cs="Arial"/>
          <w:lang w:val="cs-CZ"/>
        </w:rPr>
      </w:pPr>
      <w:r>
        <w:rPr>
          <w:rFonts w:ascii="Arial" w:hAnsi="Arial" w:cs="Arial"/>
          <w:lang w:val="cs-CZ"/>
        </w:rPr>
        <w:t>Leitung Marketing, PR</w:t>
      </w:r>
    </w:p>
    <w:p w:rsidR="00F43AD5" w:rsidRPr="003E6898" w:rsidRDefault="00F43AD5" w:rsidP="005B5F93">
      <w:pPr>
        <w:tabs>
          <w:tab w:val="left" w:pos="4253"/>
        </w:tabs>
        <w:spacing w:after="0"/>
        <w:rPr>
          <w:rFonts w:ascii="Arial" w:hAnsi="Arial" w:cs="Arial"/>
          <w:lang w:val="cs-CZ"/>
        </w:rPr>
      </w:pPr>
      <w:r w:rsidRPr="003E6898">
        <w:rPr>
          <w:rFonts w:ascii="Arial" w:hAnsi="Arial" w:cs="Arial"/>
          <w:lang w:val="cs-CZ"/>
        </w:rPr>
        <w:t>Seblas 16-18</w:t>
      </w:r>
    </w:p>
    <w:p w:rsidR="00F43AD5" w:rsidRPr="00113F57" w:rsidRDefault="00F43AD5" w:rsidP="00F43AD5">
      <w:pPr>
        <w:tabs>
          <w:tab w:val="left" w:pos="4253"/>
        </w:tabs>
        <w:spacing w:after="0"/>
        <w:rPr>
          <w:rFonts w:ascii="Arial" w:hAnsi="Arial" w:cs="Arial"/>
          <w:lang w:val="cs-CZ"/>
        </w:rPr>
      </w:pPr>
      <w:r w:rsidRPr="003E6898">
        <w:rPr>
          <w:rFonts w:ascii="Arial" w:hAnsi="Arial" w:cs="Arial"/>
          <w:lang w:val="cs-CZ"/>
        </w:rPr>
        <w:t xml:space="preserve">A-9971 </w:t>
      </w:r>
      <w:r w:rsidRPr="00113F57">
        <w:rPr>
          <w:rFonts w:ascii="Arial" w:hAnsi="Arial" w:cs="Arial"/>
          <w:lang w:val="cs-CZ"/>
        </w:rPr>
        <w:t>Matrei in Osttirol</w:t>
      </w:r>
    </w:p>
    <w:p w:rsidR="00F43AD5" w:rsidRPr="00113F57" w:rsidRDefault="009062F7" w:rsidP="00F43AD5">
      <w:pPr>
        <w:tabs>
          <w:tab w:val="left" w:pos="4253"/>
        </w:tabs>
        <w:spacing w:after="0"/>
        <w:rPr>
          <w:rFonts w:ascii="Arial" w:hAnsi="Arial" w:cs="Arial"/>
          <w:lang w:val="cs-CZ"/>
        </w:rPr>
      </w:pPr>
      <w:r w:rsidRPr="00113F57">
        <w:rPr>
          <w:rFonts w:ascii="Arial" w:hAnsi="Arial" w:cs="Arial"/>
          <w:lang w:val="cs-CZ"/>
        </w:rPr>
        <w:t>Telefon: +43 (0)4875 6172 7</w:t>
      </w:r>
      <w:r w:rsidR="00063AB0" w:rsidRPr="00113F57">
        <w:rPr>
          <w:rFonts w:ascii="Arial" w:hAnsi="Arial" w:cs="Arial"/>
          <w:lang w:val="cs-CZ"/>
        </w:rPr>
        <w:t>5</w:t>
      </w:r>
    </w:p>
    <w:p w:rsidR="00F43AD5" w:rsidRPr="00113F57" w:rsidRDefault="00F43AD5" w:rsidP="00F43AD5">
      <w:pPr>
        <w:tabs>
          <w:tab w:val="left" w:pos="4253"/>
        </w:tabs>
        <w:spacing w:after="0"/>
        <w:rPr>
          <w:rFonts w:ascii="Arial" w:hAnsi="Arial" w:cs="Arial"/>
          <w:lang w:val="cs-CZ"/>
        </w:rPr>
      </w:pPr>
      <w:r w:rsidRPr="00113F57">
        <w:rPr>
          <w:rFonts w:ascii="Arial" w:hAnsi="Arial" w:cs="Arial"/>
          <w:lang w:val="cs-CZ"/>
        </w:rPr>
        <w:t>Telefax: +43 (0)4875 6172 85</w:t>
      </w:r>
    </w:p>
    <w:p w:rsidR="00F43AD5" w:rsidRPr="00113F57" w:rsidRDefault="00F43AD5" w:rsidP="00F43AD5">
      <w:pPr>
        <w:tabs>
          <w:tab w:val="left" w:pos="4253"/>
        </w:tabs>
        <w:spacing w:after="0"/>
        <w:rPr>
          <w:rFonts w:ascii="Arial" w:hAnsi="Arial" w:cs="Arial"/>
          <w:lang w:val="cs-CZ"/>
        </w:rPr>
      </w:pPr>
      <w:r w:rsidRPr="00113F57">
        <w:rPr>
          <w:rFonts w:ascii="Arial" w:hAnsi="Arial" w:cs="Arial"/>
          <w:lang w:val="cs-CZ"/>
        </w:rPr>
        <w:t>E-Mail:</w:t>
      </w:r>
      <w:r w:rsidR="00124CCA" w:rsidRPr="00113F57">
        <w:rPr>
          <w:rFonts w:ascii="Arial" w:hAnsi="Arial" w:cs="Arial"/>
          <w:lang w:val="cs-CZ"/>
        </w:rPr>
        <w:t xml:space="preserve"> </w:t>
      </w:r>
      <w:r w:rsidR="00113F57" w:rsidRPr="00B92DF2">
        <w:rPr>
          <w:rFonts w:ascii="Arial" w:hAnsi="Arial" w:cs="Arial"/>
          <w:lang w:val="cs-CZ"/>
        </w:rPr>
        <w:t>christian.hutter@idm-energie.at</w:t>
      </w:r>
    </w:p>
    <w:p w:rsidR="00F43AD5" w:rsidRPr="00113F57" w:rsidRDefault="00F43AD5" w:rsidP="00F43AD5">
      <w:pPr>
        <w:tabs>
          <w:tab w:val="left" w:pos="4253"/>
        </w:tabs>
        <w:spacing w:after="0"/>
        <w:rPr>
          <w:rFonts w:ascii="Arial" w:hAnsi="Arial" w:cs="Arial"/>
          <w:lang w:val="cs-CZ"/>
        </w:rPr>
      </w:pPr>
      <w:r w:rsidRPr="00113F57">
        <w:rPr>
          <w:rFonts w:ascii="Arial" w:hAnsi="Arial" w:cs="Arial"/>
          <w:lang w:val="cs-CZ"/>
        </w:rPr>
        <w:t xml:space="preserve">Internet: </w:t>
      </w:r>
      <w:r w:rsidR="00113F57" w:rsidRPr="00B92DF2">
        <w:rPr>
          <w:rFonts w:ascii="Arial" w:hAnsi="Arial" w:cs="Arial"/>
          <w:lang w:val="cs-CZ"/>
        </w:rPr>
        <w:t>www.idm-energie.at</w:t>
      </w:r>
    </w:p>
    <w:p w:rsidR="00F43AD5" w:rsidRPr="00113F57" w:rsidRDefault="00F43AD5" w:rsidP="00F43AD5">
      <w:pPr>
        <w:tabs>
          <w:tab w:val="left" w:pos="4253"/>
        </w:tabs>
        <w:spacing w:after="0"/>
        <w:rPr>
          <w:rFonts w:ascii="Arial" w:hAnsi="Arial" w:cs="Arial"/>
          <w:lang w:val="cs-CZ"/>
        </w:rPr>
      </w:pPr>
    </w:p>
    <w:p w:rsidR="00F43AD5" w:rsidRPr="00113F57" w:rsidRDefault="00F43AD5" w:rsidP="00F43AD5">
      <w:pPr>
        <w:tabs>
          <w:tab w:val="left" w:pos="4253"/>
        </w:tabs>
        <w:spacing w:after="0"/>
        <w:rPr>
          <w:rFonts w:ascii="Arial" w:hAnsi="Arial" w:cs="Arial"/>
          <w:lang w:val="cs-CZ"/>
        </w:rPr>
      </w:pPr>
      <w:r w:rsidRPr="00113F57">
        <w:rPr>
          <w:rFonts w:ascii="Arial" w:hAnsi="Arial" w:cs="Arial"/>
          <w:lang w:val="cs-CZ"/>
        </w:rPr>
        <w:t>redtext Public Relations</w:t>
      </w:r>
    </w:p>
    <w:p w:rsidR="00F43AD5" w:rsidRPr="00113F57" w:rsidRDefault="00F43AD5" w:rsidP="00F43AD5">
      <w:pPr>
        <w:tabs>
          <w:tab w:val="left" w:pos="4253"/>
        </w:tabs>
        <w:spacing w:after="0"/>
        <w:rPr>
          <w:rFonts w:ascii="Arial" w:hAnsi="Arial" w:cs="Arial"/>
          <w:lang w:val="cs-CZ"/>
        </w:rPr>
      </w:pPr>
      <w:r w:rsidRPr="00113F57">
        <w:rPr>
          <w:rFonts w:ascii="Arial" w:hAnsi="Arial" w:cs="Arial"/>
          <w:lang w:val="cs-CZ"/>
        </w:rPr>
        <w:t>Wiltrud Meyer</w:t>
      </w:r>
    </w:p>
    <w:p w:rsidR="00F43AD5" w:rsidRPr="00113F57" w:rsidRDefault="00F43AD5" w:rsidP="00F43AD5">
      <w:pPr>
        <w:tabs>
          <w:tab w:val="left" w:pos="4253"/>
        </w:tabs>
        <w:spacing w:after="0"/>
        <w:rPr>
          <w:rFonts w:ascii="Arial" w:hAnsi="Arial" w:cs="Arial"/>
          <w:lang w:val="cs-CZ"/>
        </w:rPr>
      </w:pPr>
      <w:r w:rsidRPr="00113F57">
        <w:rPr>
          <w:rFonts w:ascii="Arial" w:hAnsi="Arial" w:cs="Arial"/>
          <w:lang w:val="cs-CZ"/>
        </w:rPr>
        <w:t>Telefon: +49 (0)931 3209765-0</w:t>
      </w:r>
    </w:p>
    <w:p w:rsidR="00F43AD5" w:rsidRPr="00113F57" w:rsidRDefault="00F43AD5" w:rsidP="00F43AD5">
      <w:pPr>
        <w:tabs>
          <w:tab w:val="left" w:pos="4253"/>
        </w:tabs>
        <w:spacing w:after="0"/>
        <w:rPr>
          <w:rFonts w:ascii="Arial" w:hAnsi="Arial" w:cs="Arial"/>
          <w:lang w:val="cs-CZ"/>
        </w:rPr>
      </w:pPr>
      <w:r w:rsidRPr="00113F57">
        <w:rPr>
          <w:rFonts w:ascii="Arial" w:hAnsi="Arial" w:cs="Arial"/>
          <w:lang w:val="cs-CZ"/>
        </w:rPr>
        <w:t>Telefax: +49 (0)931 3209765-9</w:t>
      </w:r>
    </w:p>
    <w:p w:rsidR="00F43AD5" w:rsidRPr="00113F57" w:rsidRDefault="00F43AD5" w:rsidP="00F43AD5">
      <w:pPr>
        <w:tabs>
          <w:tab w:val="left" w:pos="4253"/>
        </w:tabs>
        <w:spacing w:after="0"/>
        <w:rPr>
          <w:rFonts w:ascii="Arial" w:hAnsi="Arial" w:cs="Arial"/>
          <w:lang w:val="cs-CZ"/>
        </w:rPr>
      </w:pPr>
      <w:r w:rsidRPr="00113F57">
        <w:rPr>
          <w:rFonts w:ascii="Arial" w:hAnsi="Arial" w:cs="Arial"/>
          <w:lang w:val="cs-CZ"/>
        </w:rPr>
        <w:t xml:space="preserve">E-Mail: </w:t>
      </w:r>
      <w:r w:rsidR="00113F57" w:rsidRPr="00B92DF2">
        <w:rPr>
          <w:rFonts w:ascii="Arial" w:hAnsi="Arial" w:cs="Arial"/>
          <w:lang w:val="cs-CZ"/>
        </w:rPr>
        <w:t>meyer@red-text.de</w:t>
      </w:r>
    </w:p>
    <w:p w:rsidR="00833C89" w:rsidRPr="00113F57" w:rsidRDefault="00833C89" w:rsidP="00F43AD5">
      <w:pPr>
        <w:tabs>
          <w:tab w:val="left" w:pos="4253"/>
        </w:tabs>
        <w:spacing w:after="0"/>
        <w:rPr>
          <w:rStyle w:val="Hyperlink"/>
          <w:rFonts w:ascii="Arial" w:hAnsi="Arial" w:cs="Arial"/>
          <w:color w:val="auto"/>
          <w:lang w:val="cs-CZ"/>
        </w:rPr>
      </w:pPr>
    </w:p>
    <w:p w:rsidR="00F43AD5" w:rsidRPr="003E6898" w:rsidRDefault="00F43AD5" w:rsidP="00F43AD5">
      <w:pPr>
        <w:tabs>
          <w:tab w:val="left" w:pos="4253"/>
        </w:tabs>
        <w:spacing w:after="0"/>
        <w:rPr>
          <w:rStyle w:val="Hyperlink"/>
          <w:rFonts w:ascii="Arial" w:hAnsi="Arial" w:cs="Arial"/>
          <w:color w:val="auto"/>
          <w:lang w:val="cs-CZ"/>
        </w:rPr>
      </w:pPr>
    </w:p>
    <w:p w:rsidR="002C5062" w:rsidRPr="00837498" w:rsidRDefault="002C5062" w:rsidP="00837498">
      <w:pPr>
        <w:spacing w:after="0" w:line="240" w:lineRule="auto"/>
        <w:rPr>
          <w:rFonts w:ascii="Arial" w:hAnsi="Arial" w:cs="Arial"/>
          <w:b/>
          <w:sz w:val="24"/>
          <w:szCs w:val="24"/>
        </w:rPr>
      </w:pPr>
    </w:p>
    <w:sectPr w:rsidR="002C5062" w:rsidRPr="00837498" w:rsidSect="00F920BC">
      <w:headerReference w:type="default" r:id="rId9"/>
      <w:pgSz w:w="11906" w:h="16838"/>
      <w:pgMar w:top="2694" w:right="25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84" w:rsidRDefault="007F3F84" w:rsidP="00FA09C0">
      <w:pPr>
        <w:spacing w:after="0" w:line="240" w:lineRule="auto"/>
      </w:pPr>
      <w:r>
        <w:separator/>
      </w:r>
    </w:p>
  </w:endnote>
  <w:endnote w:type="continuationSeparator" w:id="0">
    <w:p w:rsidR="007F3F84" w:rsidRDefault="007F3F84" w:rsidP="00FA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84" w:rsidRDefault="007F3F84" w:rsidP="00FA09C0">
      <w:pPr>
        <w:spacing w:after="0" w:line="240" w:lineRule="auto"/>
      </w:pPr>
      <w:r>
        <w:separator/>
      </w:r>
    </w:p>
  </w:footnote>
  <w:footnote w:type="continuationSeparator" w:id="0">
    <w:p w:rsidR="007F3F84" w:rsidRDefault="007F3F84" w:rsidP="00FA0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84" w:rsidRPr="00397D33" w:rsidRDefault="007F3F84" w:rsidP="00397D33">
    <w:pPr>
      <w:pStyle w:val="Kopfzeile"/>
      <w:tabs>
        <w:tab w:val="clear" w:pos="4536"/>
        <w:tab w:val="clear" w:pos="9072"/>
        <w:tab w:val="left" w:pos="180"/>
        <w:tab w:val="left" w:pos="7938"/>
      </w:tabs>
      <w:rPr>
        <w:rFonts w:ascii="Arial Black" w:hAnsi="Arial Black"/>
        <w:color w:val="4A442A" w:themeColor="background2" w:themeShade="40"/>
      </w:rPr>
    </w:pPr>
    <w:r w:rsidRPr="00397D33">
      <w:rPr>
        <w:rFonts w:ascii="Arial Black" w:hAnsi="Arial Black"/>
        <w:color w:val="4A442A" w:themeColor="background2" w:themeShade="40"/>
      </w:rPr>
      <w:tab/>
    </w:r>
  </w:p>
  <w:p w:rsidR="007F3F84" w:rsidRPr="00707FCB" w:rsidRDefault="000A2E81" w:rsidP="0082215B">
    <w:pPr>
      <w:pStyle w:val="Kopfzeile"/>
      <w:tabs>
        <w:tab w:val="clear" w:pos="4536"/>
        <w:tab w:val="clear" w:pos="9072"/>
        <w:tab w:val="left" w:pos="7938"/>
      </w:tabs>
      <w:rPr>
        <w:rFonts w:ascii="Arial" w:hAnsi="Arial"/>
        <w:b/>
        <w:color w:val="7F7F7F" w:themeColor="text1" w:themeTint="80"/>
      </w:rPr>
    </w:pPr>
    <w:r>
      <w:rPr>
        <w:rFonts w:ascii="Arial" w:hAnsi="Arial" w:cs="Arial"/>
        <w:b/>
        <w:noProof/>
        <w:sz w:val="24"/>
        <w:szCs w:val="24"/>
        <w:lang w:eastAsia="de-DE"/>
      </w:rPr>
      <w:drawing>
        <wp:anchor distT="0" distB="0" distL="114300" distR="114300" simplePos="0" relativeHeight="251660800" behindDoc="0" locked="0" layoutInCell="1" allowOverlap="1" wp14:anchorId="56CF2FFF" wp14:editId="65713382">
          <wp:simplePos x="0" y="0"/>
          <wp:positionH relativeFrom="column">
            <wp:posOffset>5236845</wp:posOffset>
          </wp:positionH>
          <wp:positionV relativeFrom="paragraph">
            <wp:posOffset>20320</wp:posOffset>
          </wp:positionV>
          <wp:extent cx="729615" cy="8210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celift_energiefamilie.jpg"/>
                  <pic:cNvPicPr/>
                </pic:nvPicPr>
                <pic:blipFill>
                  <a:blip r:embed="rId1">
                    <a:extLst>
                      <a:ext uri="{28A0092B-C50C-407E-A947-70E740481C1C}">
                        <a14:useLocalDpi xmlns:a14="http://schemas.microsoft.com/office/drawing/2010/main" val="0"/>
                      </a:ext>
                    </a:extLst>
                  </a:blip>
                  <a:stretch>
                    <a:fillRect/>
                  </a:stretch>
                </pic:blipFill>
                <pic:spPr>
                  <a:xfrm>
                    <a:off x="0" y="0"/>
                    <a:ext cx="729615" cy="821055"/>
                  </a:xfrm>
                  <a:prstGeom prst="rect">
                    <a:avLst/>
                  </a:prstGeom>
                </pic:spPr>
              </pic:pic>
            </a:graphicData>
          </a:graphic>
          <wp14:sizeRelH relativeFrom="page">
            <wp14:pctWidth>0</wp14:pctWidth>
          </wp14:sizeRelH>
          <wp14:sizeRelV relativeFrom="page">
            <wp14:pctHeight>0</wp14:pctHeight>
          </wp14:sizeRelV>
        </wp:anchor>
      </w:drawing>
    </w:r>
    <w:r w:rsidR="007F3F84" w:rsidRPr="00707FCB">
      <w:rPr>
        <w:rFonts w:ascii="Arial" w:hAnsi="Arial"/>
        <w:b/>
        <w:color w:val="7F7F7F" w:themeColor="text1" w:themeTint="80"/>
      </w:rPr>
      <w:t xml:space="preserve">P R E S </w:t>
    </w:r>
    <w:proofErr w:type="spellStart"/>
    <w:r w:rsidR="007F3F84" w:rsidRPr="00707FCB">
      <w:rPr>
        <w:rFonts w:ascii="Arial" w:hAnsi="Arial"/>
        <w:b/>
        <w:color w:val="7F7F7F" w:themeColor="text1" w:themeTint="80"/>
      </w:rPr>
      <w:t>S</w:t>
    </w:r>
    <w:proofErr w:type="spellEnd"/>
    <w:r w:rsidR="007F3F84" w:rsidRPr="00707FCB">
      <w:rPr>
        <w:rFonts w:ascii="Arial" w:hAnsi="Arial"/>
        <w:b/>
        <w:color w:val="7F7F7F" w:themeColor="text1" w:themeTint="80"/>
      </w:rPr>
      <w:t xml:space="preserve"> E M I T </w:t>
    </w:r>
    <w:proofErr w:type="spellStart"/>
    <w:r w:rsidR="007F3F84" w:rsidRPr="00707FCB">
      <w:rPr>
        <w:rFonts w:ascii="Arial" w:hAnsi="Arial"/>
        <w:b/>
        <w:color w:val="7F7F7F" w:themeColor="text1" w:themeTint="80"/>
      </w:rPr>
      <w:t>T</w:t>
    </w:r>
    <w:proofErr w:type="spellEnd"/>
    <w:r w:rsidR="007F3F84" w:rsidRPr="00707FCB">
      <w:rPr>
        <w:rFonts w:ascii="Arial" w:hAnsi="Arial"/>
        <w:b/>
        <w:color w:val="7F7F7F" w:themeColor="text1" w:themeTint="80"/>
      </w:rPr>
      <w:t xml:space="preserve"> E I L U N G</w:t>
    </w:r>
    <w:r w:rsidR="007F3F84" w:rsidRPr="00707FCB">
      <w:rPr>
        <w:rFonts w:ascii="Arial" w:hAnsi="Arial"/>
        <w:b/>
        <w:color w:val="7F7F7F" w:themeColor="text1" w:themeTint="8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44.25pt" o:bullet="t">
        <v:imagedata r:id="rId1" o:title="clip_image001"/>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A60409"/>
    <w:multiLevelType w:val="hybridMultilevel"/>
    <w:tmpl w:val="1A6AD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882693"/>
    <w:multiLevelType w:val="hybridMultilevel"/>
    <w:tmpl w:val="FF4A5F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8AC3569"/>
    <w:multiLevelType w:val="hybridMultilevel"/>
    <w:tmpl w:val="C7022BC2"/>
    <w:lvl w:ilvl="0" w:tplc="E3F0EBD4">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91D3A3D"/>
    <w:multiLevelType w:val="hybridMultilevel"/>
    <w:tmpl w:val="D6C60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D14963"/>
    <w:multiLevelType w:val="hybridMultilevel"/>
    <w:tmpl w:val="2CBC7AA8"/>
    <w:lvl w:ilvl="0" w:tplc="F14463CE">
      <w:start w:val="1"/>
      <w:numFmt w:val="bullet"/>
      <w:lvlText w:val=""/>
      <w:lvlPicBulletId w:val="0"/>
      <w:lvlJc w:val="left"/>
      <w:pPr>
        <w:tabs>
          <w:tab w:val="num" w:pos="720"/>
        </w:tabs>
        <w:ind w:left="720" w:hanging="360"/>
      </w:pPr>
      <w:rPr>
        <w:rFonts w:ascii="Symbol" w:hAnsi="Symbol" w:hint="default"/>
      </w:rPr>
    </w:lvl>
    <w:lvl w:ilvl="1" w:tplc="741021DA">
      <w:start w:val="1"/>
      <w:numFmt w:val="bullet"/>
      <w:lvlText w:val=""/>
      <w:lvlPicBulletId w:val="0"/>
      <w:lvlJc w:val="left"/>
      <w:pPr>
        <w:tabs>
          <w:tab w:val="num" w:pos="1440"/>
        </w:tabs>
        <w:ind w:left="1440" w:hanging="360"/>
      </w:pPr>
      <w:rPr>
        <w:rFonts w:ascii="Symbol" w:hAnsi="Symbol" w:hint="default"/>
      </w:rPr>
    </w:lvl>
    <w:lvl w:ilvl="2" w:tplc="F8B0263E">
      <w:start w:val="1"/>
      <w:numFmt w:val="decimal"/>
      <w:lvlText w:val="%3."/>
      <w:lvlJc w:val="left"/>
      <w:pPr>
        <w:tabs>
          <w:tab w:val="num" w:pos="2160"/>
        </w:tabs>
        <w:ind w:left="2160" w:hanging="360"/>
      </w:pPr>
    </w:lvl>
    <w:lvl w:ilvl="3" w:tplc="618C8C82">
      <w:start w:val="1"/>
      <w:numFmt w:val="decimal"/>
      <w:lvlText w:val="%4."/>
      <w:lvlJc w:val="left"/>
      <w:pPr>
        <w:tabs>
          <w:tab w:val="num" w:pos="2880"/>
        </w:tabs>
        <w:ind w:left="2880" w:hanging="360"/>
      </w:pPr>
    </w:lvl>
    <w:lvl w:ilvl="4" w:tplc="DF067FD0">
      <w:start w:val="1"/>
      <w:numFmt w:val="decimal"/>
      <w:lvlText w:val="%5."/>
      <w:lvlJc w:val="left"/>
      <w:pPr>
        <w:tabs>
          <w:tab w:val="num" w:pos="3600"/>
        </w:tabs>
        <w:ind w:left="3600" w:hanging="360"/>
      </w:pPr>
    </w:lvl>
    <w:lvl w:ilvl="5" w:tplc="CE2C1242">
      <w:start w:val="1"/>
      <w:numFmt w:val="decimal"/>
      <w:lvlText w:val="%6."/>
      <w:lvlJc w:val="left"/>
      <w:pPr>
        <w:tabs>
          <w:tab w:val="num" w:pos="4320"/>
        </w:tabs>
        <w:ind w:left="4320" w:hanging="360"/>
      </w:pPr>
    </w:lvl>
    <w:lvl w:ilvl="6" w:tplc="B6D6A582">
      <w:start w:val="1"/>
      <w:numFmt w:val="decimal"/>
      <w:lvlText w:val="%7."/>
      <w:lvlJc w:val="left"/>
      <w:pPr>
        <w:tabs>
          <w:tab w:val="num" w:pos="5040"/>
        </w:tabs>
        <w:ind w:left="5040" w:hanging="360"/>
      </w:pPr>
    </w:lvl>
    <w:lvl w:ilvl="7" w:tplc="E0EA15E4">
      <w:start w:val="1"/>
      <w:numFmt w:val="decimal"/>
      <w:lvlText w:val="%8."/>
      <w:lvlJc w:val="left"/>
      <w:pPr>
        <w:tabs>
          <w:tab w:val="num" w:pos="5760"/>
        </w:tabs>
        <w:ind w:left="5760" w:hanging="360"/>
      </w:pPr>
    </w:lvl>
    <w:lvl w:ilvl="8" w:tplc="3580EF9A">
      <w:start w:val="1"/>
      <w:numFmt w:val="decimal"/>
      <w:lvlText w:val="%9."/>
      <w:lvlJc w:val="left"/>
      <w:pPr>
        <w:tabs>
          <w:tab w:val="num" w:pos="6480"/>
        </w:tabs>
        <w:ind w:left="6480" w:hanging="360"/>
      </w:pPr>
    </w:lvl>
  </w:abstractNum>
  <w:abstractNum w:abstractNumId="6">
    <w:nsid w:val="6BAB51CD"/>
    <w:multiLevelType w:val="hybridMultilevel"/>
    <w:tmpl w:val="6E5EA7F6"/>
    <w:lvl w:ilvl="0" w:tplc="4406E7AC">
      <w:numFmt w:val="bullet"/>
      <w:lvlText w:val="-"/>
      <w:lvlJc w:val="left"/>
      <w:pPr>
        <w:ind w:left="720" w:hanging="360"/>
      </w:pPr>
      <w:rPr>
        <w:rFonts w:ascii="Garamond" w:eastAsia="Calibri" w:hAnsi="Garamon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Hutter">
    <w15:presenceInfo w15:providerId="AD" w15:userId="S-1-5-21-1626901061-2092353797-1959016408-1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C0"/>
    <w:rsid w:val="00003C6E"/>
    <w:rsid w:val="000059CF"/>
    <w:rsid w:val="00016981"/>
    <w:rsid w:val="00022371"/>
    <w:rsid w:val="00026047"/>
    <w:rsid w:val="00041BF8"/>
    <w:rsid w:val="00043875"/>
    <w:rsid w:val="00045658"/>
    <w:rsid w:val="000503F7"/>
    <w:rsid w:val="00052C06"/>
    <w:rsid w:val="0005443F"/>
    <w:rsid w:val="000554EB"/>
    <w:rsid w:val="0005716B"/>
    <w:rsid w:val="00057966"/>
    <w:rsid w:val="00057ACE"/>
    <w:rsid w:val="0006316A"/>
    <w:rsid w:val="00063AB0"/>
    <w:rsid w:val="0006502D"/>
    <w:rsid w:val="00087088"/>
    <w:rsid w:val="00090864"/>
    <w:rsid w:val="000946E1"/>
    <w:rsid w:val="00095204"/>
    <w:rsid w:val="0009711F"/>
    <w:rsid w:val="000A2E81"/>
    <w:rsid w:val="000A63EA"/>
    <w:rsid w:val="000B0A6E"/>
    <w:rsid w:val="000B0B1E"/>
    <w:rsid w:val="000B1C8E"/>
    <w:rsid w:val="000B338B"/>
    <w:rsid w:val="000B63CA"/>
    <w:rsid w:val="000B7A18"/>
    <w:rsid w:val="000C2B46"/>
    <w:rsid w:val="000C43C5"/>
    <w:rsid w:val="000D318E"/>
    <w:rsid w:val="000D6617"/>
    <w:rsid w:val="000E71DB"/>
    <w:rsid w:val="000F0B81"/>
    <w:rsid w:val="000F2B14"/>
    <w:rsid w:val="00104C85"/>
    <w:rsid w:val="00106891"/>
    <w:rsid w:val="00113F57"/>
    <w:rsid w:val="00120C40"/>
    <w:rsid w:val="0012460E"/>
    <w:rsid w:val="00124CCA"/>
    <w:rsid w:val="00124DE1"/>
    <w:rsid w:val="001256C2"/>
    <w:rsid w:val="001365C4"/>
    <w:rsid w:val="00141ED7"/>
    <w:rsid w:val="001477F6"/>
    <w:rsid w:val="001554CE"/>
    <w:rsid w:val="001560F3"/>
    <w:rsid w:val="001569D2"/>
    <w:rsid w:val="00160576"/>
    <w:rsid w:val="001621EC"/>
    <w:rsid w:val="00166063"/>
    <w:rsid w:val="001677D2"/>
    <w:rsid w:val="00175BEA"/>
    <w:rsid w:val="00182D0D"/>
    <w:rsid w:val="001868AC"/>
    <w:rsid w:val="00187A18"/>
    <w:rsid w:val="00193F6A"/>
    <w:rsid w:val="001A13FF"/>
    <w:rsid w:val="001A4F2E"/>
    <w:rsid w:val="001A6CB4"/>
    <w:rsid w:val="001B5113"/>
    <w:rsid w:val="001C05C4"/>
    <w:rsid w:val="001D0BCE"/>
    <w:rsid w:val="001D0D99"/>
    <w:rsid w:val="001D5B59"/>
    <w:rsid w:val="001E288D"/>
    <w:rsid w:val="001E4507"/>
    <w:rsid w:val="001E673C"/>
    <w:rsid w:val="001F1F42"/>
    <w:rsid w:val="001F1F72"/>
    <w:rsid w:val="001F3461"/>
    <w:rsid w:val="001F4F0C"/>
    <w:rsid w:val="001F545B"/>
    <w:rsid w:val="001F6D74"/>
    <w:rsid w:val="0020463C"/>
    <w:rsid w:val="00204869"/>
    <w:rsid w:val="0020548C"/>
    <w:rsid w:val="00211C62"/>
    <w:rsid w:val="00212070"/>
    <w:rsid w:val="00215D4F"/>
    <w:rsid w:val="00220B53"/>
    <w:rsid w:val="00220D32"/>
    <w:rsid w:val="00221166"/>
    <w:rsid w:val="00223728"/>
    <w:rsid w:val="0022433A"/>
    <w:rsid w:val="002258CD"/>
    <w:rsid w:val="0022780A"/>
    <w:rsid w:val="00232ECE"/>
    <w:rsid w:val="00237F08"/>
    <w:rsid w:val="00237FC1"/>
    <w:rsid w:val="002441DE"/>
    <w:rsid w:val="00257F92"/>
    <w:rsid w:val="002703ED"/>
    <w:rsid w:val="00270734"/>
    <w:rsid w:val="0027123F"/>
    <w:rsid w:val="00272800"/>
    <w:rsid w:val="00280B70"/>
    <w:rsid w:val="00280D77"/>
    <w:rsid w:val="00290367"/>
    <w:rsid w:val="0029134A"/>
    <w:rsid w:val="0029175C"/>
    <w:rsid w:val="0029325C"/>
    <w:rsid w:val="002A38B0"/>
    <w:rsid w:val="002B0B17"/>
    <w:rsid w:val="002B5053"/>
    <w:rsid w:val="002B6866"/>
    <w:rsid w:val="002B6DC5"/>
    <w:rsid w:val="002C170D"/>
    <w:rsid w:val="002C5062"/>
    <w:rsid w:val="002C5624"/>
    <w:rsid w:val="002D1ABF"/>
    <w:rsid w:val="002F7EF8"/>
    <w:rsid w:val="0030597B"/>
    <w:rsid w:val="00321282"/>
    <w:rsid w:val="00322753"/>
    <w:rsid w:val="00325E97"/>
    <w:rsid w:val="00325ED9"/>
    <w:rsid w:val="00327C26"/>
    <w:rsid w:val="003308A9"/>
    <w:rsid w:val="00330FAC"/>
    <w:rsid w:val="0033345A"/>
    <w:rsid w:val="00333DDF"/>
    <w:rsid w:val="00340C78"/>
    <w:rsid w:val="00353271"/>
    <w:rsid w:val="0035502E"/>
    <w:rsid w:val="003609D9"/>
    <w:rsid w:val="0036224B"/>
    <w:rsid w:val="003635F6"/>
    <w:rsid w:val="00370AD8"/>
    <w:rsid w:val="003766AC"/>
    <w:rsid w:val="00380D99"/>
    <w:rsid w:val="00383C73"/>
    <w:rsid w:val="00394ACC"/>
    <w:rsid w:val="003966CA"/>
    <w:rsid w:val="00397D33"/>
    <w:rsid w:val="003A29D2"/>
    <w:rsid w:val="003A33C6"/>
    <w:rsid w:val="003A3751"/>
    <w:rsid w:val="003B0918"/>
    <w:rsid w:val="003B2BC2"/>
    <w:rsid w:val="003C1A57"/>
    <w:rsid w:val="003C312A"/>
    <w:rsid w:val="003C5742"/>
    <w:rsid w:val="003C717F"/>
    <w:rsid w:val="003D5C93"/>
    <w:rsid w:val="003D6B80"/>
    <w:rsid w:val="003E3423"/>
    <w:rsid w:val="003E47E8"/>
    <w:rsid w:val="003E6898"/>
    <w:rsid w:val="003F6180"/>
    <w:rsid w:val="003F776D"/>
    <w:rsid w:val="004063C1"/>
    <w:rsid w:val="0041416D"/>
    <w:rsid w:val="00421F32"/>
    <w:rsid w:val="004246BF"/>
    <w:rsid w:val="00425F5C"/>
    <w:rsid w:val="00426C5E"/>
    <w:rsid w:val="00427E72"/>
    <w:rsid w:val="00433A89"/>
    <w:rsid w:val="00441455"/>
    <w:rsid w:val="00442161"/>
    <w:rsid w:val="00442BEB"/>
    <w:rsid w:val="00445BE9"/>
    <w:rsid w:val="00447149"/>
    <w:rsid w:val="00450677"/>
    <w:rsid w:val="004534C8"/>
    <w:rsid w:val="00453C7F"/>
    <w:rsid w:val="00460604"/>
    <w:rsid w:val="00462B9F"/>
    <w:rsid w:val="00467BC3"/>
    <w:rsid w:val="0047364D"/>
    <w:rsid w:val="004760E8"/>
    <w:rsid w:val="00476A46"/>
    <w:rsid w:val="004915C9"/>
    <w:rsid w:val="00495A88"/>
    <w:rsid w:val="00496300"/>
    <w:rsid w:val="004A07B1"/>
    <w:rsid w:val="004A140F"/>
    <w:rsid w:val="004A1F45"/>
    <w:rsid w:val="004A360A"/>
    <w:rsid w:val="004A3D9D"/>
    <w:rsid w:val="004A763D"/>
    <w:rsid w:val="004B2248"/>
    <w:rsid w:val="004B28B7"/>
    <w:rsid w:val="004B680D"/>
    <w:rsid w:val="004C0F1D"/>
    <w:rsid w:val="004C452C"/>
    <w:rsid w:val="004C520C"/>
    <w:rsid w:val="004C6B37"/>
    <w:rsid w:val="004D3EC1"/>
    <w:rsid w:val="004D69BB"/>
    <w:rsid w:val="004E054B"/>
    <w:rsid w:val="004E0AA2"/>
    <w:rsid w:val="004E179E"/>
    <w:rsid w:val="004F1AEA"/>
    <w:rsid w:val="004F3647"/>
    <w:rsid w:val="004F5BF6"/>
    <w:rsid w:val="00502A60"/>
    <w:rsid w:val="005114CE"/>
    <w:rsid w:val="00517A77"/>
    <w:rsid w:val="00522B37"/>
    <w:rsid w:val="005231CA"/>
    <w:rsid w:val="005235BF"/>
    <w:rsid w:val="00530AA3"/>
    <w:rsid w:val="0053324A"/>
    <w:rsid w:val="00535719"/>
    <w:rsid w:val="00545584"/>
    <w:rsid w:val="00557E0A"/>
    <w:rsid w:val="00560EF5"/>
    <w:rsid w:val="0056256F"/>
    <w:rsid w:val="00564544"/>
    <w:rsid w:val="005659DE"/>
    <w:rsid w:val="005670B9"/>
    <w:rsid w:val="0057259C"/>
    <w:rsid w:val="00572F69"/>
    <w:rsid w:val="00573188"/>
    <w:rsid w:val="0057503A"/>
    <w:rsid w:val="00577B2D"/>
    <w:rsid w:val="00583D2E"/>
    <w:rsid w:val="00590518"/>
    <w:rsid w:val="005B1C92"/>
    <w:rsid w:val="005B1EDF"/>
    <w:rsid w:val="005B5F93"/>
    <w:rsid w:val="005C065B"/>
    <w:rsid w:val="005C19AC"/>
    <w:rsid w:val="005C51DB"/>
    <w:rsid w:val="005C5CF2"/>
    <w:rsid w:val="005D2064"/>
    <w:rsid w:val="005D4298"/>
    <w:rsid w:val="005D7828"/>
    <w:rsid w:val="005E45F3"/>
    <w:rsid w:val="005E5C9B"/>
    <w:rsid w:val="005E7CB6"/>
    <w:rsid w:val="005F00F5"/>
    <w:rsid w:val="0060781F"/>
    <w:rsid w:val="006106AA"/>
    <w:rsid w:val="006173AB"/>
    <w:rsid w:val="006301B2"/>
    <w:rsid w:val="00632CAE"/>
    <w:rsid w:val="00635431"/>
    <w:rsid w:val="00640A0C"/>
    <w:rsid w:val="0064469C"/>
    <w:rsid w:val="00653EE7"/>
    <w:rsid w:val="00654B22"/>
    <w:rsid w:val="00656EC1"/>
    <w:rsid w:val="00657B4C"/>
    <w:rsid w:val="0066015A"/>
    <w:rsid w:val="00670E6D"/>
    <w:rsid w:val="00673EE9"/>
    <w:rsid w:val="006762CE"/>
    <w:rsid w:val="00676431"/>
    <w:rsid w:val="00676CF0"/>
    <w:rsid w:val="00683662"/>
    <w:rsid w:val="006845F9"/>
    <w:rsid w:val="00684B29"/>
    <w:rsid w:val="00694F42"/>
    <w:rsid w:val="006A0242"/>
    <w:rsid w:val="006A220B"/>
    <w:rsid w:val="006A56BF"/>
    <w:rsid w:val="006B0C2D"/>
    <w:rsid w:val="006C167E"/>
    <w:rsid w:val="006C1EC4"/>
    <w:rsid w:val="006C233E"/>
    <w:rsid w:val="006D2015"/>
    <w:rsid w:val="006D21EE"/>
    <w:rsid w:val="006D5EDC"/>
    <w:rsid w:val="006D76A3"/>
    <w:rsid w:val="006E265F"/>
    <w:rsid w:val="006E40A6"/>
    <w:rsid w:val="006F2BEE"/>
    <w:rsid w:val="006F7EC1"/>
    <w:rsid w:val="00700CDA"/>
    <w:rsid w:val="00703070"/>
    <w:rsid w:val="00706416"/>
    <w:rsid w:val="00707FCB"/>
    <w:rsid w:val="007108A8"/>
    <w:rsid w:val="007155CA"/>
    <w:rsid w:val="00721CE7"/>
    <w:rsid w:val="00726D25"/>
    <w:rsid w:val="00737CDE"/>
    <w:rsid w:val="007430C5"/>
    <w:rsid w:val="00745F57"/>
    <w:rsid w:val="00747F10"/>
    <w:rsid w:val="00750C0C"/>
    <w:rsid w:val="00756579"/>
    <w:rsid w:val="00757E83"/>
    <w:rsid w:val="007603F0"/>
    <w:rsid w:val="007604BE"/>
    <w:rsid w:val="0076430C"/>
    <w:rsid w:val="00766104"/>
    <w:rsid w:val="00782D9F"/>
    <w:rsid w:val="0079461A"/>
    <w:rsid w:val="00797DD3"/>
    <w:rsid w:val="007A1022"/>
    <w:rsid w:val="007A7612"/>
    <w:rsid w:val="007B0BDF"/>
    <w:rsid w:val="007B69AA"/>
    <w:rsid w:val="007B74B4"/>
    <w:rsid w:val="007C1119"/>
    <w:rsid w:val="007D6E42"/>
    <w:rsid w:val="007E1A10"/>
    <w:rsid w:val="007E7653"/>
    <w:rsid w:val="007F3821"/>
    <w:rsid w:val="007F3F84"/>
    <w:rsid w:val="00807684"/>
    <w:rsid w:val="0081448D"/>
    <w:rsid w:val="00814B07"/>
    <w:rsid w:val="00817713"/>
    <w:rsid w:val="0082215B"/>
    <w:rsid w:val="00822B13"/>
    <w:rsid w:val="00823570"/>
    <w:rsid w:val="00826C87"/>
    <w:rsid w:val="0083320E"/>
    <w:rsid w:val="00833C89"/>
    <w:rsid w:val="00837498"/>
    <w:rsid w:val="008415A9"/>
    <w:rsid w:val="00847343"/>
    <w:rsid w:val="008552A4"/>
    <w:rsid w:val="008555D7"/>
    <w:rsid w:val="0086238F"/>
    <w:rsid w:val="00864814"/>
    <w:rsid w:val="00866E58"/>
    <w:rsid w:val="00871D68"/>
    <w:rsid w:val="008725F3"/>
    <w:rsid w:val="00874C71"/>
    <w:rsid w:val="008810E2"/>
    <w:rsid w:val="00881BD8"/>
    <w:rsid w:val="00884CBF"/>
    <w:rsid w:val="0088508C"/>
    <w:rsid w:val="008855B7"/>
    <w:rsid w:val="00886C66"/>
    <w:rsid w:val="00887D56"/>
    <w:rsid w:val="00890EBE"/>
    <w:rsid w:val="008B081B"/>
    <w:rsid w:val="008B0FB6"/>
    <w:rsid w:val="008B29A0"/>
    <w:rsid w:val="008B2F20"/>
    <w:rsid w:val="008B6789"/>
    <w:rsid w:val="008C164A"/>
    <w:rsid w:val="008C4B5B"/>
    <w:rsid w:val="008C599B"/>
    <w:rsid w:val="008D24B9"/>
    <w:rsid w:val="008D4417"/>
    <w:rsid w:val="008D6C95"/>
    <w:rsid w:val="008D72C4"/>
    <w:rsid w:val="008E0726"/>
    <w:rsid w:val="008E0DBD"/>
    <w:rsid w:val="008E0E61"/>
    <w:rsid w:val="008E2E00"/>
    <w:rsid w:val="008E3A7C"/>
    <w:rsid w:val="008E44D1"/>
    <w:rsid w:val="009062F7"/>
    <w:rsid w:val="00906820"/>
    <w:rsid w:val="009113E8"/>
    <w:rsid w:val="00914399"/>
    <w:rsid w:val="009169C6"/>
    <w:rsid w:val="00921F01"/>
    <w:rsid w:val="00923942"/>
    <w:rsid w:val="00926B3D"/>
    <w:rsid w:val="009348E7"/>
    <w:rsid w:val="00936ECA"/>
    <w:rsid w:val="009527D1"/>
    <w:rsid w:val="00952C07"/>
    <w:rsid w:val="00962116"/>
    <w:rsid w:val="00965A7C"/>
    <w:rsid w:val="00967814"/>
    <w:rsid w:val="00970912"/>
    <w:rsid w:val="00972022"/>
    <w:rsid w:val="00976226"/>
    <w:rsid w:val="009769F0"/>
    <w:rsid w:val="0098726E"/>
    <w:rsid w:val="00993077"/>
    <w:rsid w:val="009954C4"/>
    <w:rsid w:val="009A0C7C"/>
    <w:rsid w:val="009A3918"/>
    <w:rsid w:val="009A5999"/>
    <w:rsid w:val="009B447C"/>
    <w:rsid w:val="009B5417"/>
    <w:rsid w:val="009B64F1"/>
    <w:rsid w:val="009C1C93"/>
    <w:rsid w:val="009C7425"/>
    <w:rsid w:val="009D2AAD"/>
    <w:rsid w:val="009D3745"/>
    <w:rsid w:val="009D3F58"/>
    <w:rsid w:val="009E4C4B"/>
    <w:rsid w:val="009F7060"/>
    <w:rsid w:val="009F72A6"/>
    <w:rsid w:val="00A031AB"/>
    <w:rsid w:val="00A07404"/>
    <w:rsid w:val="00A16A8C"/>
    <w:rsid w:val="00A17B80"/>
    <w:rsid w:val="00A2291D"/>
    <w:rsid w:val="00A313D0"/>
    <w:rsid w:val="00A32A35"/>
    <w:rsid w:val="00A35097"/>
    <w:rsid w:val="00A36968"/>
    <w:rsid w:val="00A427AE"/>
    <w:rsid w:val="00A42F7D"/>
    <w:rsid w:val="00A500B0"/>
    <w:rsid w:val="00A516EE"/>
    <w:rsid w:val="00A55DCC"/>
    <w:rsid w:val="00A63F2E"/>
    <w:rsid w:val="00A642E7"/>
    <w:rsid w:val="00A65004"/>
    <w:rsid w:val="00A66D65"/>
    <w:rsid w:val="00A67C52"/>
    <w:rsid w:val="00A70E44"/>
    <w:rsid w:val="00A722B9"/>
    <w:rsid w:val="00A73FF6"/>
    <w:rsid w:val="00A74CCE"/>
    <w:rsid w:val="00A82DD9"/>
    <w:rsid w:val="00A85AEC"/>
    <w:rsid w:val="00A85C8E"/>
    <w:rsid w:val="00A90DCD"/>
    <w:rsid w:val="00AA03D4"/>
    <w:rsid w:val="00AA7066"/>
    <w:rsid w:val="00AB48FC"/>
    <w:rsid w:val="00AC0099"/>
    <w:rsid w:val="00AC7D2D"/>
    <w:rsid w:val="00AD4A54"/>
    <w:rsid w:val="00AD56F7"/>
    <w:rsid w:val="00AE54DE"/>
    <w:rsid w:val="00AE67C3"/>
    <w:rsid w:val="00AE7088"/>
    <w:rsid w:val="00AF11B4"/>
    <w:rsid w:val="00AF44DF"/>
    <w:rsid w:val="00AF5936"/>
    <w:rsid w:val="00AF7DA9"/>
    <w:rsid w:val="00B1227A"/>
    <w:rsid w:val="00B13809"/>
    <w:rsid w:val="00B13AA0"/>
    <w:rsid w:val="00B15BB6"/>
    <w:rsid w:val="00B202AA"/>
    <w:rsid w:val="00B226C5"/>
    <w:rsid w:val="00B22F3D"/>
    <w:rsid w:val="00B320A0"/>
    <w:rsid w:val="00B41BB5"/>
    <w:rsid w:val="00B421C4"/>
    <w:rsid w:val="00B428F4"/>
    <w:rsid w:val="00B434C9"/>
    <w:rsid w:val="00B46F70"/>
    <w:rsid w:val="00B474BC"/>
    <w:rsid w:val="00B4764E"/>
    <w:rsid w:val="00B53194"/>
    <w:rsid w:val="00B56DD6"/>
    <w:rsid w:val="00B57750"/>
    <w:rsid w:val="00B638BD"/>
    <w:rsid w:val="00B73552"/>
    <w:rsid w:val="00B73AAE"/>
    <w:rsid w:val="00B768A8"/>
    <w:rsid w:val="00B807A0"/>
    <w:rsid w:val="00B907B6"/>
    <w:rsid w:val="00B914CD"/>
    <w:rsid w:val="00B92DF2"/>
    <w:rsid w:val="00B93B78"/>
    <w:rsid w:val="00BA10CC"/>
    <w:rsid w:val="00BA756B"/>
    <w:rsid w:val="00BB5EE8"/>
    <w:rsid w:val="00BC7543"/>
    <w:rsid w:val="00BD0D86"/>
    <w:rsid w:val="00BD1E29"/>
    <w:rsid w:val="00C044A0"/>
    <w:rsid w:val="00C05CF6"/>
    <w:rsid w:val="00C24F61"/>
    <w:rsid w:val="00C34578"/>
    <w:rsid w:val="00C36ACE"/>
    <w:rsid w:val="00C37297"/>
    <w:rsid w:val="00C42641"/>
    <w:rsid w:val="00C529AD"/>
    <w:rsid w:val="00C73B72"/>
    <w:rsid w:val="00C94030"/>
    <w:rsid w:val="00C95F6E"/>
    <w:rsid w:val="00CA1A25"/>
    <w:rsid w:val="00CA6577"/>
    <w:rsid w:val="00CB2AD1"/>
    <w:rsid w:val="00CC2FB9"/>
    <w:rsid w:val="00CD384E"/>
    <w:rsid w:val="00CE08D0"/>
    <w:rsid w:val="00CF0D56"/>
    <w:rsid w:val="00CF1F8C"/>
    <w:rsid w:val="00CF6556"/>
    <w:rsid w:val="00CF7773"/>
    <w:rsid w:val="00CF7944"/>
    <w:rsid w:val="00D16C5A"/>
    <w:rsid w:val="00D22095"/>
    <w:rsid w:val="00D226C1"/>
    <w:rsid w:val="00D23B62"/>
    <w:rsid w:val="00D23B92"/>
    <w:rsid w:val="00D27371"/>
    <w:rsid w:val="00D32977"/>
    <w:rsid w:val="00D4083F"/>
    <w:rsid w:val="00D437BD"/>
    <w:rsid w:val="00D44988"/>
    <w:rsid w:val="00D50479"/>
    <w:rsid w:val="00D50764"/>
    <w:rsid w:val="00D52C53"/>
    <w:rsid w:val="00D532A8"/>
    <w:rsid w:val="00D53D07"/>
    <w:rsid w:val="00D54E52"/>
    <w:rsid w:val="00D60C1B"/>
    <w:rsid w:val="00D63BF4"/>
    <w:rsid w:val="00D70A21"/>
    <w:rsid w:val="00D72CE1"/>
    <w:rsid w:val="00D84DB0"/>
    <w:rsid w:val="00D85208"/>
    <w:rsid w:val="00D967F2"/>
    <w:rsid w:val="00DA0804"/>
    <w:rsid w:val="00DA576D"/>
    <w:rsid w:val="00DB07B0"/>
    <w:rsid w:val="00DB5EAA"/>
    <w:rsid w:val="00DC3D25"/>
    <w:rsid w:val="00DC6CBA"/>
    <w:rsid w:val="00DC778A"/>
    <w:rsid w:val="00DD2E18"/>
    <w:rsid w:val="00DD3388"/>
    <w:rsid w:val="00DD3B31"/>
    <w:rsid w:val="00DD3D17"/>
    <w:rsid w:val="00DD4965"/>
    <w:rsid w:val="00DD550B"/>
    <w:rsid w:val="00DD72C7"/>
    <w:rsid w:val="00DD7335"/>
    <w:rsid w:val="00DE1649"/>
    <w:rsid w:val="00DE2E2D"/>
    <w:rsid w:val="00DF06A3"/>
    <w:rsid w:val="00DF11E8"/>
    <w:rsid w:val="00E006B0"/>
    <w:rsid w:val="00E06A4D"/>
    <w:rsid w:val="00E11E43"/>
    <w:rsid w:val="00E13FB8"/>
    <w:rsid w:val="00E147EC"/>
    <w:rsid w:val="00E14DDD"/>
    <w:rsid w:val="00E1599F"/>
    <w:rsid w:val="00E24F04"/>
    <w:rsid w:val="00E30FB4"/>
    <w:rsid w:val="00E31198"/>
    <w:rsid w:val="00E329F8"/>
    <w:rsid w:val="00E373E5"/>
    <w:rsid w:val="00E41E11"/>
    <w:rsid w:val="00E41F17"/>
    <w:rsid w:val="00E440BD"/>
    <w:rsid w:val="00E46141"/>
    <w:rsid w:val="00E54AC9"/>
    <w:rsid w:val="00E678EB"/>
    <w:rsid w:val="00E766EB"/>
    <w:rsid w:val="00E91670"/>
    <w:rsid w:val="00E91B65"/>
    <w:rsid w:val="00E91D50"/>
    <w:rsid w:val="00E93A3A"/>
    <w:rsid w:val="00E96787"/>
    <w:rsid w:val="00EA04B0"/>
    <w:rsid w:val="00EA11BD"/>
    <w:rsid w:val="00EB4BF9"/>
    <w:rsid w:val="00EB6370"/>
    <w:rsid w:val="00EC0B10"/>
    <w:rsid w:val="00EC3DFA"/>
    <w:rsid w:val="00EC466C"/>
    <w:rsid w:val="00EC625F"/>
    <w:rsid w:val="00ED0EC5"/>
    <w:rsid w:val="00ED629C"/>
    <w:rsid w:val="00EE154D"/>
    <w:rsid w:val="00EE5703"/>
    <w:rsid w:val="00EE7A61"/>
    <w:rsid w:val="00EF1DFE"/>
    <w:rsid w:val="00EF28EF"/>
    <w:rsid w:val="00F00025"/>
    <w:rsid w:val="00F030E8"/>
    <w:rsid w:val="00F067B4"/>
    <w:rsid w:val="00F076F1"/>
    <w:rsid w:val="00F11F46"/>
    <w:rsid w:val="00F16B91"/>
    <w:rsid w:val="00F17496"/>
    <w:rsid w:val="00F22462"/>
    <w:rsid w:val="00F2264A"/>
    <w:rsid w:val="00F229C8"/>
    <w:rsid w:val="00F240E0"/>
    <w:rsid w:val="00F2645B"/>
    <w:rsid w:val="00F303F7"/>
    <w:rsid w:val="00F43AD5"/>
    <w:rsid w:val="00F50F01"/>
    <w:rsid w:val="00F67949"/>
    <w:rsid w:val="00F7381D"/>
    <w:rsid w:val="00F86072"/>
    <w:rsid w:val="00F869A2"/>
    <w:rsid w:val="00F920BC"/>
    <w:rsid w:val="00F942A7"/>
    <w:rsid w:val="00FA09C0"/>
    <w:rsid w:val="00FA2077"/>
    <w:rsid w:val="00FA3515"/>
    <w:rsid w:val="00FA4932"/>
    <w:rsid w:val="00FA4B83"/>
    <w:rsid w:val="00FB3954"/>
    <w:rsid w:val="00FB4FE5"/>
    <w:rsid w:val="00FB5A18"/>
    <w:rsid w:val="00FC4CFE"/>
    <w:rsid w:val="00FC604D"/>
    <w:rsid w:val="00FD0911"/>
    <w:rsid w:val="00FD3D77"/>
    <w:rsid w:val="00FD6F22"/>
    <w:rsid w:val="00FD7831"/>
    <w:rsid w:val="00FF0BA0"/>
    <w:rsid w:val="00FF2ED5"/>
    <w:rsid w:val="00FF3A4E"/>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388"/>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E2E2D"/>
    <w:pPr>
      <w:keepNext/>
      <w:spacing w:before="240" w:after="60"/>
      <w:outlineLvl w:val="0"/>
    </w:pPr>
    <w:rPr>
      <w:rFonts w:ascii="Cambria" w:eastAsia="Times New Roman" w:hAnsi="Cambria"/>
      <w:b/>
      <w:bCs/>
      <w:kern w:val="32"/>
      <w:sz w:val="32"/>
      <w:szCs w:val="32"/>
    </w:rPr>
  </w:style>
  <w:style w:type="paragraph" w:styleId="berschrift3">
    <w:name w:val="heading 3"/>
    <w:basedOn w:val="Standard"/>
    <w:next w:val="Standard"/>
    <w:link w:val="berschrift3Zchn"/>
    <w:uiPriority w:val="9"/>
    <w:semiHidden/>
    <w:unhideWhenUsed/>
    <w:qFormat/>
    <w:rsid w:val="005C0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09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09C0"/>
  </w:style>
  <w:style w:type="paragraph" w:styleId="Fuzeile">
    <w:name w:val="footer"/>
    <w:basedOn w:val="Standard"/>
    <w:link w:val="FuzeileZchn"/>
    <w:uiPriority w:val="99"/>
    <w:unhideWhenUsed/>
    <w:rsid w:val="00FA09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09C0"/>
  </w:style>
  <w:style w:type="paragraph" w:styleId="Sprechblasentext">
    <w:name w:val="Balloon Text"/>
    <w:basedOn w:val="Standard"/>
    <w:link w:val="SprechblasentextZchn"/>
    <w:uiPriority w:val="99"/>
    <w:semiHidden/>
    <w:unhideWhenUsed/>
    <w:rsid w:val="00FA09C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A09C0"/>
    <w:rPr>
      <w:rFonts w:ascii="Tahoma" w:hAnsi="Tahoma" w:cs="Tahoma"/>
      <w:sz w:val="16"/>
      <w:szCs w:val="16"/>
    </w:rPr>
  </w:style>
  <w:style w:type="character" w:customStyle="1" w:styleId="berschrift1Zchn">
    <w:name w:val="Überschrift 1 Zchn"/>
    <w:link w:val="berschrift1"/>
    <w:uiPriority w:val="9"/>
    <w:rsid w:val="00DE2E2D"/>
    <w:rPr>
      <w:rFonts w:ascii="Cambria" w:eastAsia="Times New Roman" w:hAnsi="Cambria" w:cs="Times New Roman"/>
      <w:b/>
      <w:bCs/>
      <w:kern w:val="32"/>
      <w:sz w:val="32"/>
      <w:szCs w:val="32"/>
      <w:lang w:eastAsia="en-US"/>
    </w:rPr>
  </w:style>
  <w:style w:type="character" w:styleId="Hyperlink">
    <w:name w:val="Hyperlink"/>
    <w:uiPriority w:val="99"/>
    <w:unhideWhenUsed/>
    <w:rsid w:val="0082215B"/>
    <w:rPr>
      <w:color w:val="0000FF"/>
      <w:u w:val="single"/>
    </w:rPr>
  </w:style>
  <w:style w:type="character" w:styleId="Fett">
    <w:name w:val="Strong"/>
    <w:uiPriority w:val="22"/>
    <w:qFormat/>
    <w:rsid w:val="00257F92"/>
    <w:rPr>
      <w:b/>
      <w:bCs/>
    </w:rPr>
  </w:style>
  <w:style w:type="character" w:styleId="BesuchterHyperlink">
    <w:name w:val="FollowedHyperlink"/>
    <w:uiPriority w:val="99"/>
    <w:semiHidden/>
    <w:unhideWhenUsed/>
    <w:rsid w:val="000B63CA"/>
    <w:rPr>
      <w:color w:val="800080"/>
      <w:u w:val="single"/>
    </w:rPr>
  </w:style>
  <w:style w:type="paragraph" w:styleId="Listenabsatz">
    <w:name w:val="List Paragraph"/>
    <w:basedOn w:val="Standard"/>
    <w:uiPriority w:val="34"/>
    <w:qFormat/>
    <w:rsid w:val="00FF3A4E"/>
    <w:pPr>
      <w:ind w:left="720"/>
      <w:contextualSpacing/>
    </w:pPr>
  </w:style>
  <w:style w:type="paragraph" w:customStyle="1" w:styleId="bodytext">
    <w:name w:val="bodytext"/>
    <w:basedOn w:val="Standard"/>
    <w:rsid w:val="00E96787"/>
    <w:pPr>
      <w:spacing w:before="100" w:beforeAutospacing="1" w:after="100" w:afterAutospacing="1" w:line="240" w:lineRule="auto"/>
    </w:pPr>
    <w:rPr>
      <w:rFonts w:ascii="Times New Roman" w:eastAsia="Times New Roman" w:hAnsi="Times New Roman"/>
      <w:sz w:val="24"/>
      <w:szCs w:val="24"/>
      <w:lang w:eastAsia="de-DE"/>
    </w:rPr>
  </w:style>
  <w:style w:type="character" w:styleId="HTMLDefinition">
    <w:name w:val="HTML Definition"/>
    <w:basedOn w:val="Absatz-Standardschriftart"/>
    <w:uiPriority w:val="99"/>
    <w:semiHidden/>
    <w:unhideWhenUsed/>
    <w:rsid w:val="00E96787"/>
    <w:rPr>
      <w:i/>
      <w:iCs/>
    </w:rPr>
  </w:style>
  <w:style w:type="paragraph" w:styleId="StandardWeb">
    <w:name w:val="Normal (Web)"/>
    <w:basedOn w:val="Standard"/>
    <w:uiPriority w:val="99"/>
    <w:unhideWhenUsed/>
    <w:rsid w:val="003C312A"/>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EinfAbs">
    <w:name w:val="[Einf. Abs.]"/>
    <w:basedOn w:val="Standard"/>
    <w:uiPriority w:val="99"/>
    <w:rsid w:val="00A90DCD"/>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character" w:customStyle="1" w:styleId="berschrift3Zchn">
    <w:name w:val="Überschrift 3 Zchn"/>
    <w:basedOn w:val="Absatz-Standardschriftart"/>
    <w:link w:val="berschrift3"/>
    <w:uiPriority w:val="9"/>
    <w:semiHidden/>
    <w:rsid w:val="005C065B"/>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388"/>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E2E2D"/>
    <w:pPr>
      <w:keepNext/>
      <w:spacing w:before="240" w:after="60"/>
      <w:outlineLvl w:val="0"/>
    </w:pPr>
    <w:rPr>
      <w:rFonts w:ascii="Cambria" w:eastAsia="Times New Roman" w:hAnsi="Cambria"/>
      <w:b/>
      <w:bCs/>
      <w:kern w:val="32"/>
      <w:sz w:val="32"/>
      <w:szCs w:val="32"/>
    </w:rPr>
  </w:style>
  <w:style w:type="paragraph" w:styleId="berschrift3">
    <w:name w:val="heading 3"/>
    <w:basedOn w:val="Standard"/>
    <w:next w:val="Standard"/>
    <w:link w:val="berschrift3Zchn"/>
    <w:uiPriority w:val="9"/>
    <w:semiHidden/>
    <w:unhideWhenUsed/>
    <w:qFormat/>
    <w:rsid w:val="005C0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09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09C0"/>
  </w:style>
  <w:style w:type="paragraph" w:styleId="Fuzeile">
    <w:name w:val="footer"/>
    <w:basedOn w:val="Standard"/>
    <w:link w:val="FuzeileZchn"/>
    <w:uiPriority w:val="99"/>
    <w:unhideWhenUsed/>
    <w:rsid w:val="00FA09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09C0"/>
  </w:style>
  <w:style w:type="paragraph" w:styleId="Sprechblasentext">
    <w:name w:val="Balloon Text"/>
    <w:basedOn w:val="Standard"/>
    <w:link w:val="SprechblasentextZchn"/>
    <w:uiPriority w:val="99"/>
    <w:semiHidden/>
    <w:unhideWhenUsed/>
    <w:rsid w:val="00FA09C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A09C0"/>
    <w:rPr>
      <w:rFonts w:ascii="Tahoma" w:hAnsi="Tahoma" w:cs="Tahoma"/>
      <w:sz w:val="16"/>
      <w:szCs w:val="16"/>
    </w:rPr>
  </w:style>
  <w:style w:type="character" w:customStyle="1" w:styleId="berschrift1Zchn">
    <w:name w:val="Überschrift 1 Zchn"/>
    <w:link w:val="berschrift1"/>
    <w:uiPriority w:val="9"/>
    <w:rsid w:val="00DE2E2D"/>
    <w:rPr>
      <w:rFonts w:ascii="Cambria" w:eastAsia="Times New Roman" w:hAnsi="Cambria" w:cs="Times New Roman"/>
      <w:b/>
      <w:bCs/>
      <w:kern w:val="32"/>
      <w:sz w:val="32"/>
      <w:szCs w:val="32"/>
      <w:lang w:eastAsia="en-US"/>
    </w:rPr>
  </w:style>
  <w:style w:type="character" w:styleId="Hyperlink">
    <w:name w:val="Hyperlink"/>
    <w:uiPriority w:val="99"/>
    <w:unhideWhenUsed/>
    <w:rsid w:val="0082215B"/>
    <w:rPr>
      <w:color w:val="0000FF"/>
      <w:u w:val="single"/>
    </w:rPr>
  </w:style>
  <w:style w:type="character" w:styleId="Fett">
    <w:name w:val="Strong"/>
    <w:uiPriority w:val="22"/>
    <w:qFormat/>
    <w:rsid w:val="00257F92"/>
    <w:rPr>
      <w:b/>
      <w:bCs/>
    </w:rPr>
  </w:style>
  <w:style w:type="character" w:styleId="BesuchterHyperlink">
    <w:name w:val="FollowedHyperlink"/>
    <w:uiPriority w:val="99"/>
    <w:semiHidden/>
    <w:unhideWhenUsed/>
    <w:rsid w:val="000B63CA"/>
    <w:rPr>
      <w:color w:val="800080"/>
      <w:u w:val="single"/>
    </w:rPr>
  </w:style>
  <w:style w:type="paragraph" w:styleId="Listenabsatz">
    <w:name w:val="List Paragraph"/>
    <w:basedOn w:val="Standard"/>
    <w:uiPriority w:val="34"/>
    <w:qFormat/>
    <w:rsid w:val="00FF3A4E"/>
    <w:pPr>
      <w:ind w:left="720"/>
      <w:contextualSpacing/>
    </w:pPr>
  </w:style>
  <w:style w:type="paragraph" w:customStyle="1" w:styleId="bodytext">
    <w:name w:val="bodytext"/>
    <w:basedOn w:val="Standard"/>
    <w:rsid w:val="00E96787"/>
    <w:pPr>
      <w:spacing w:before="100" w:beforeAutospacing="1" w:after="100" w:afterAutospacing="1" w:line="240" w:lineRule="auto"/>
    </w:pPr>
    <w:rPr>
      <w:rFonts w:ascii="Times New Roman" w:eastAsia="Times New Roman" w:hAnsi="Times New Roman"/>
      <w:sz w:val="24"/>
      <w:szCs w:val="24"/>
      <w:lang w:eastAsia="de-DE"/>
    </w:rPr>
  </w:style>
  <w:style w:type="character" w:styleId="HTMLDefinition">
    <w:name w:val="HTML Definition"/>
    <w:basedOn w:val="Absatz-Standardschriftart"/>
    <w:uiPriority w:val="99"/>
    <w:semiHidden/>
    <w:unhideWhenUsed/>
    <w:rsid w:val="00E96787"/>
    <w:rPr>
      <w:i/>
      <w:iCs/>
    </w:rPr>
  </w:style>
  <w:style w:type="paragraph" w:styleId="StandardWeb">
    <w:name w:val="Normal (Web)"/>
    <w:basedOn w:val="Standard"/>
    <w:uiPriority w:val="99"/>
    <w:unhideWhenUsed/>
    <w:rsid w:val="003C312A"/>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EinfAbs">
    <w:name w:val="[Einf. Abs.]"/>
    <w:basedOn w:val="Standard"/>
    <w:uiPriority w:val="99"/>
    <w:rsid w:val="00A90DCD"/>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character" w:customStyle="1" w:styleId="berschrift3Zchn">
    <w:name w:val="Überschrift 3 Zchn"/>
    <w:basedOn w:val="Absatz-Standardschriftart"/>
    <w:link w:val="berschrift3"/>
    <w:uiPriority w:val="9"/>
    <w:semiHidden/>
    <w:rsid w:val="005C065B"/>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030">
      <w:bodyDiv w:val="1"/>
      <w:marLeft w:val="0"/>
      <w:marRight w:val="0"/>
      <w:marTop w:val="0"/>
      <w:marBottom w:val="0"/>
      <w:divBdr>
        <w:top w:val="none" w:sz="0" w:space="0" w:color="auto"/>
        <w:left w:val="none" w:sz="0" w:space="0" w:color="auto"/>
        <w:bottom w:val="none" w:sz="0" w:space="0" w:color="auto"/>
        <w:right w:val="none" w:sz="0" w:space="0" w:color="auto"/>
      </w:divBdr>
    </w:div>
    <w:div w:id="208880280">
      <w:bodyDiv w:val="1"/>
      <w:marLeft w:val="0"/>
      <w:marRight w:val="0"/>
      <w:marTop w:val="0"/>
      <w:marBottom w:val="0"/>
      <w:divBdr>
        <w:top w:val="none" w:sz="0" w:space="0" w:color="auto"/>
        <w:left w:val="none" w:sz="0" w:space="0" w:color="auto"/>
        <w:bottom w:val="none" w:sz="0" w:space="0" w:color="auto"/>
        <w:right w:val="none" w:sz="0" w:space="0" w:color="auto"/>
      </w:divBdr>
    </w:div>
    <w:div w:id="731126102">
      <w:bodyDiv w:val="1"/>
      <w:marLeft w:val="0"/>
      <w:marRight w:val="0"/>
      <w:marTop w:val="0"/>
      <w:marBottom w:val="0"/>
      <w:divBdr>
        <w:top w:val="none" w:sz="0" w:space="0" w:color="auto"/>
        <w:left w:val="none" w:sz="0" w:space="0" w:color="auto"/>
        <w:bottom w:val="none" w:sz="0" w:space="0" w:color="auto"/>
        <w:right w:val="none" w:sz="0" w:space="0" w:color="auto"/>
      </w:divBdr>
      <w:divsChild>
        <w:div w:id="1475875385">
          <w:marLeft w:val="0"/>
          <w:marRight w:val="0"/>
          <w:marTop w:val="0"/>
          <w:marBottom w:val="0"/>
          <w:divBdr>
            <w:top w:val="none" w:sz="0" w:space="0" w:color="auto"/>
            <w:left w:val="none" w:sz="0" w:space="0" w:color="auto"/>
            <w:bottom w:val="none" w:sz="0" w:space="0" w:color="auto"/>
            <w:right w:val="none" w:sz="0" w:space="0" w:color="auto"/>
          </w:divBdr>
        </w:div>
      </w:divsChild>
    </w:div>
    <w:div w:id="872883531">
      <w:bodyDiv w:val="1"/>
      <w:marLeft w:val="0"/>
      <w:marRight w:val="0"/>
      <w:marTop w:val="0"/>
      <w:marBottom w:val="0"/>
      <w:divBdr>
        <w:top w:val="none" w:sz="0" w:space="0" w:color="auto"/>
        <w:left w:val="none" w:sz="0" w:space="0" w:color="auto"/>
        <w:bottom w:val="none" w:sz="0" w:space="0" w:color="auto"/>
        <w:right w:val="none" w:sz="0" w:space="0" w:color="auto"/>
      </w:divBdr>
      <w:divsChild>
        <w:div w:id="1352100576">
          <w:marLeft w:val="0"/>
          <w:marRight w:val="0"/>
          <w:marTop w:val="0"/>
          <w:marBottom w:val="0"/>
          <w:divBdr>
            <w:top w:val="none" w:sz="0" w:space="0" w:color="auto"/>
            <w:left w:val="none" w:sz="0" w:space="0" w:color="auto"/>
            <w:bottom w:val="none" w:sz="0" w:space="0" w:color="auto"/>
            <w:right w:val="none" w:sz="0" w:space="0" w:color="auto"/>
          </w:divBdr>
          <w:divsChild>
            <w:div w:id="1167093310">
              <w:marLeft w:val="0"/>
              <w:marRight w:val="0"/>
              <w:marTop w:val="0"/>
              <w:marBottom w:val="0"/>
              <w:divBdr>
                <w:top w:val="none" w:sz="0" w:space="0" w:color="auto"/>
                <w:left w:val="none" w:sz="0" w:space="0" w:color="auto"/>
                <w:bottom w:val="none" w:sz="0" w:space="0" w:color="auto"/>
                <w:right w:val="none" w:sz="0" w:space="0" w:color="auto"/>
              </w:divBdr>
            </w:div>
            <w:div w:id="1861770915">
              <w:marLeft w:val="0"/>
              <w:marRight w:val="0"/>
              <w:marTop w:val="0"/>
              <w:marBottom w:val="0"/>
              <w:divBdr>
                <w:top w:val="none" w:sz="0" w:space="0" w:color="auto"/>
                <w:left w:val="none" w:sz="0" w:space="0" w:color="auto"/>
                <w:bottom w:val="none" w:sz="0" w:space="0" w:color="auto"/>
                <w:right w:val="none" w:sz="0" w:space="0" w:color="auto"/>
              </w:divBdr>
            </w:div>
            <w:div w:id="824393067">
              <w:marLeft w:val="0"/>
              <w:marRight w:val="0"/>
              <w:marTop w:val="0"/>
              <w:marBottom w:val="0"/>
              <w:divBdr>
                <w:top w:val="none" w:sz="0" w:space="0" w:color="auto"/>
                <w:left w:val="none" w:sz="0" w:space="0" w:color="auto"/>
                <w:bottom w:val="none" w:sz="0" w:space="0" w:color="auto"/>
                <w:right w:val="none" w:sz="0" w:space="0" w:color="auto"/>
              </w:divBdr>
            </w:div>
            <w:div w:id="1282226993">
              <w:marLeft w:val="0"/>
              <w:marRight w:val="0"/>
              <w:marTop w:val="0"/>
              <w:marBottom w:val="0"/>
              <w:divBdr>
                <w:top w:val="none" w:sz="0" w:space="0" w:color="auto"/>
                <w:left w:val="none" w:sz="0" w:space="0" w:color="auto"/>
                <w:bottom w:val="none" w:sz="0" w:space="0" w:color="auto"/>
                <w:right w:val="none" w:sz="0" w:space="0" w:color="auto"/>
              </w:divBdr>
            </w:div>
            <w:div w:id="1300762388">
              <w:marLeft w:val="0"/>
              <w:marRight w:val="0"/>
              <w:marTop w:val="0"/>
              <w:marBottom w:val="0"/>
              <w:divBdr>
                <w:top w:val="none" w:sz="0" w:space="0" w:color="auto"/>
                <w:left w:val="none" w:sz="0" w:space="0" w:color="auto"/>
                <w:bottom w:val="none" w:sz="0" w:space="0" w:color="auto"/>
                <w:right w:val="none" w:sz="0" w:space="0" w:color="auto"/>
              </w:divBdr>
            </w:div>
            <w:div w:id="2105569713">
              <w:marLeft w:val="0"/>
              <w:marRight w:val="0"/>
              <w:marTop w:val="0"/>
              <w:marBottom w:val="0"/>
              <w:divBdr>
                <w:top w:val="none" w:sz="0" w:space="0" w:color="auto"/>
                <w:left w:val="none" w:sz="0" w:space="0" w:color="auto"/>
                <w:bottom w:val="none" w:sz="0" w:space="0" w:color="auto"/>
                <w:right w:val="none" w:sz="0" w:space="0" w:color="auto"/>
              </w:divBdr>
            </w:div>
            <w:div w:id="1148984776">
              <w:marLeft w:val="0"/>
              <w:marRight w:val="0"/>
              <w:marTop w:val="0"/>
              <w:marBottom w:val="0"/>
              <w:divBdr>
                <w:top w:val="none" w:sz="0" w:space="0" w:color="auto"/>
                <w:left w:val="none" w:sz="0" w:space="0" w:color="auto"/>
                <w:bottom w:val="none" w:sz="0" w:space="0" w:color="auto"/>
                <w:right w:val="none" w:sz="0" w:space="0" w:color="auto"/>
              </w:divBdr>
            </w:div>
            <w:div w:id="178198198">
              <w:marLeft w:val="0"/>
              <w:marRight w:val="0"/>
              <w:marTop w:val="0"/>
              <w:marBottom w:val="0"/>
              <w:divBdr>
                <w:top w:val="none" w:sz="0" w:space="0" w:color="auto"/>
                <w:left w:val="none" w:sz="0" w:space="0" w:color="auto"/>
                <w:bottom w:val="none" w:sz="0" w:space="0" w:color="auto"/>
                <w:right w:val="none" w:sz="0" w:space="0" w:color="auto"/>
              </w:divBdr>
            </w:div>
            <w:div w:id="1487741568">
              <w:marLeft w:val="0"/>
              <w:marRight w:val="0"/>
              <w:marTop w:val="0"/>
              <w:marBottom w:val="0"/>
              <w:divBdr>
                <w:top w:val="none" w:sz="0" w:space="0" w:color="auto"/>
                <w:left w:val="none" w:sz="0" w:space="0" w:color="auto"/>
                <w:bottom w:val="none" w:sz="0" w:space="0" w:color="auto"/>
                <w:right w:val="none" w:sz="0" w:space="0" w:color="auto"/>
              </w:divBdr>
            </w:div>
            <w:div w:id="297417895">
              <w:marLeft w:val="0"/>
              <w:marRight w:val="0"/>
              <w:marTop w:val="0"/>
              <w:marBottom w:val="0"/>
              <w:divBdr>
                <w:top w:val="none" w:sz="0" w:space="0" w:color="auto"/>
                <w:left w:val="none" w:sz="0" w:space="0" w:color="auto"/>
                <w:bottom w:val="none" w:sz="0" w:space="0" w:color="auto"/>
                <w:right w:val="none" w:sz="0" w:space="0" w:color="auto"/>
              </w:divBdr>
            </w:div>
            <w:div w:id="1846018291">
              <w:marLeft w:val="0"/>
              <w:marRight w:val="0"/>
              <w:marTop w:val="0"/>
              <w:marBottom w:val="0"/>
              <w:divBdr>
                <w:top w:val="none" w:sz="0" w:space="0" w:color="auto"/>
                <w:left w:val="none" w:sz="0" w:space="0" w:color="auto"/>
                <w:bottom w:val="none" w:sz="0" w:space="0" w:color="auto"/>
                <w:right w:val="none" w:sz="0" w:space="0" w:color="auto"/>
              </w:divBdr>
            </w:div>
            <w:div w:id="1698962925">
              <w:marLeft w:val="0"/>
              <w:marRight w:val="0"/>
              <w:marTop w:val="0"/>
              <w:marBottom w:val="0"/>
              <w:divBdr>
                <w:top w:val="none" w:sz="0" w:space="0" w:color="auto"/>
                <w:left w:val="none" w:sz="0" w:space="0" w:color="auto"/>
                <w:bottom w:val="none" w:sz="0" w:space="0" w:color="auto"/>
                <w:right w:val="none" w:sz="0" w:space="0" w:color="auto"/>
              </w:divBdr>
            </w:div>
            <w:div w:id="731467018">
              <w:marLeft w:val="0"/>
              <w:marRight w:val="0"/>
              <w:marTop w:val="0"/>
              <w:marBottom w:val="0"/>
              <w:divBdr>
                <w:top w:val="none" w:sz="0" w:space="0" w:color="auto"/>
                <w:left w:val="none" w:sz="0" w:space="0" w:color="auto"/>
                <w:bottom w:val="none" w:sz="0" w:space="0" w:color="auto"/>
                <w:right w:val="none" w:sz="0" w:space="0" w:color="auto"/>
              </w:divBdr>
            </w:div>
            <w:div w:id="652678413">
              <w:marLeft w:val="0"/>
              <w:marRight w:val="0"/>
              <w:marTop w:val="0"/>
              <w:marBottom w:val="0"/>
              <w:divBdr>
                <w:top w:val="none" w:sz="0" w:space="0" w:color="auto"/>
                <w:left w:val="none" w:sz="0" w:space="0" w:color="auto"/>
                <w:bottom w:val="none" w:sz="0" w:space="0" w:color="auto"/>
                <w:right w:val="none" w:sz="0" w:space="0" w:color="auto"/>
              </w:divBdr>
            </w:div>
            <w:div w:id="435488547">
              <w:marLeft w:val="0"/>
              <w:marRight w:val="0"/>
              <w:marTop w:val="0"/>
              <w:marBottom w:val="0"/>
              <w:divBdr>
                <w:top w:val="none" w:sz="0" w:space="0" w:color="auto"/>
                <w:left w:val="none" w:sz="0" w:space="0" w:color="auto"/>
                <w:bottom w:val="none" w:sz="0" w:space="0" w:color="auto"/>
                <w:right w:val="none" w:sz="0" w:space="0" w:color="auto"/>
              </w:divBdr>
            </w:div>
            <w:div w:id="1126505282">
              <w:marLeft w:val="0"/>
              <w:marRight w:val="0"/>
              <w:marTop w:val="0"/>
              <w:marBottom w:val="0"/>
              <w:divBdr>
                <w:top w:val="none" w:sz="0" w:space="0" w:color="auto"/>
                <w:left w:val="none" w:sz="0" w:space="0" w:color="auto"/>
                <w:bottom w:val="none" w:sz="0" w:space="0" w:color="auto"/>
                <w:right w:val="none" w:sz="0" w:space="0" w:color="auto"/>
              </w:divBdr>
            </w:div>
            <w:div w:id="1174147521">
              <w:marLeft w:val="0"/>
              <w:marRight w:val="0"/>
              <w:marTop w:val="0"/>
              <w:marBottom w:val="0"/>
              <w:divBdr>
                <w:top w:val="none" w:sz="0" w:space="0" w:color="auto"/>
                <w:left w:val="none" w:sz="0" w:space="0" w:color="auto"/>
                <w:bottom w:val="none" w:sz="0" w:space="0" w:color="auto"/>
                <w:right w:val="none" w:sz="0" w:space="0" w:color="auto"/>
              </w:divBdr>
            </w:div>
            <w:div w:id="569777869">
              <w:marLeft w:val="0"/>
              <w:marRight w:val="0"/>
              <w:marTop w:val="0"/>
              <w:marBottom w:val="0"/>
              <w:divBdr>
                <w:top w:val="none" w:sz="0" w:space="0" w:color="auto"/>
                <w:left w:val="none" w:sz="0" w:space="0" w:color="auto"/>
                <w:bottom w:val="none" w:sz="0" w:space="0" w:color="auto"/>
                <w:right w:val="none" w:sz="0" w:space="0" w:color="auto"/>
              </w:divBdr>
            </w:div>
            <w:div w:id="491533631">
              <w:marLeft w:val="0"/>
              <w:marRight w:val="0"/>
              <w:marTop w:val="0"/>
              <w:marBottom w:val="0"/>
              <w:divBdr>
                <w:top w:val="none" w:sz="0" w:space="0" w:color="auto"/>
                <w:left w:val="none" w:sz="0" w:space="0" w:color="auto"/>
                <w:bottom w:val="none" w:sz="0" w:space="0" w:color="auto"/>
                <w:right w:val="none" w:sz="0" w:space="0" w:color="auto"/>
              </w:divBdr>
            </w:div>
            <w:div w:id="1116409490">
              <w:marLeft w:val="0"/>
              <w:marRight w:val="0"/>
              <w:marTop w:val="0"/>
              <w:marBottom w:val="0"/>
              <w:divBdr>
                <w:top w:val="none" w:sz="0" w:space="0" w:color="auto"/>
                <w:left w:val="none" w:sz="0" w:space="0" w:color="auto"/>
                <w:bottom w:val="none" w:sz="0" w:space="0" w:color="auto"/>
                <w:right w:val="none" w:sz="0" w:space="0" w:color="auto"/>
              </w:divBdr>
            </w:div>
            <w:div w:id="107698136">
              <w:marLeft w:val="0"/>
              <w:marRight w:val="0"/>
              <w:marTop w:val="0"/>
              <w:marBottom w:val="0"/>
              <w:divBdr>
                <w:top w:val="none" w:sz="0" w:space="0" w:color="auto"/>
                <w:left w:val="none" w:sz="0" w:space="0" w:color="auto"/>
                <w:bottom w:val="none" w:sz="0" w:space="0" w:color="auto"/>
                <w:right w:val="none" w:sz="0" w:space="0" w:color="auto"/>
              </w:divBdr>
            </w:div>
            <w:div w:id="502202765">
              <w:marLeft w:val="0"/>
              <w:marRight w:val="0"/>
              <w:marTop w:val="0"/>
              <w:marBottom w:val="0"/>
              <w:divBdr>
                <w:top w:val="none" w:sz="0" w:space="0" w:color="auto"/>
                <w:left w:val="none" w:sz="0" w:space="0" w:color="auto"/>
                <w:bottom w:val="none" w:sz="0" w:space="0" w:color="auto"/>
                <w:right w:val="none" w:sz="0" w:space="0" w:color="auto"/>
              </w:divBdr>
            </w:div>
            <w:div w:id="275257865">
              <w:marLeft w:val="0"/>
              <w:marRight w:val="0"/>
              <w:marTop w:val="0"/>
              <w:marBottom w:val="0"/>
              <w:divBdr>
                <w:top w:val="none" w:sz="0" w:space="0" w:color="auto"/>
                <w:left w:val="none" w:sz="0" w:space="0" w:color="auto"/>
                <w:bottom w:val="none" w:sz="0" w:space="0" w:color="auto"/>
                <w:right w:val="none" w:sz="0" w:space="0" w:color="auto"/>
              </w:divBdr>
            </w:div>
            <w:div w:id="1467744986">
              <w:marLeft w:val="0"/>
              <w:marRight w:val="0"/>
              <w:marTop w:val="0"/>
              <w:marBottom w:val="0"/>
              <w:divBdr>
                <w:top w:val="none" w:sz="0" w:space="0" w:color="auto"/>
                <w:left w:val="none" w:sz="0" w:space="0" w:color="auto"/>
                <w:bottom w:val="none" w:sz="0" w:space="0" w:color="auto"/>
                <w:right w:val="none" w:sz="0" w:space="0" w:color="auto"/>
              </w:divBdr>
            </w:div>
            <w:div w:id="1908415411">
              <w:marLeft w:val="0"/>
              <w:marRight w:val="0"/>
              <w:marTop w:val="0"/>
              <w:marBottom w:val="0"/>
              <w:divBdr>
                <w:top w:val="none" w:sz="0" w:space="0" w:color="auto"/>
                <w:left w:val="none" w:sz="0" w:space="0" w:color="auto"/>
                <w:bottom w:val="none" w:sz="0" w:space="0" w:color="auto"/>
                <w:right w:val="none" w:sz="0" w:space="0" w:color="auto"/>
              </w:divBdr>
            </w:div>
            <w:div w:id="761802436">
              <w:marLeft w:val="0"/>
              <w:marRight w:val="0"/>
              <w:marTop w:val="0"/>
              <w:marBottom w:val="0"/>
              <w:divBdr>
                <w:top w:val="none" w:sz="0" w:space="0" w:color="auto"/>
                <w:left w:val="none" w:sz="0" w:space="0" w:color="auto"/>
                <w:bottom w:val="none" w:sz="0" w:space="0" w:color="auto"/>
                <w:right w:val="none" w:sz="0" w:space="0" w:color="auto"/>
              </w:divBdr>
            </w:div>
            <w:div w:id="741634223">
              <w:marLeft w:val="0"/>
              <w:marRight w:val="0"/>
              <w:marTop w:val="0"/>
              <w:marBottom w:val="0"/>
              <w:divBdr>
                <w:top w:val="none" w:sz="0" w:space="0" w:color="auto"/>
                <w:left w:val="none" w:sz="0" w:space="0" w:color="auto"/>
                <w:bottom w:val="none" w:sz="0" w:space="0" w:color="auto"/>
                <w:right w:val="none" w:sz="0" w:space="0" w:color="auto"/>
              </w:divBdr>
            </w:div>
            <w:div w:id="596717763">
              <w:marLeft w:val="0"/>
              <w:marRight w:val="0"/>
              <w:marTop w:val="0"/>
              <w:marBottom w:val="0"/>
              <w:divBdr>
                <w:top w:val="none" w:sz="0" w:space="0" w:color="auto"/>
                <w:left w:val="none" w:sz="0" w:space="0" w:color="auto"/>
                <w:bottom w:val="none" w:sz="0" w:space="0" w:color="auto"/>
                <w:right w:val="none" w:sz="0" w:space="0" w:color="auto"/>
              </w:divBdr>
            </w:div>
            <w:div w:id="1224564698">
              <w:marLeft w:val="0"/>
              <w:marRight w:val="0"/>
              <w:marTop w:val="0"/>
              <w:marBottom w:val="0"/>
              <w:divBdr>
                <w:top w:val="none" w:sz="0" w:space="0" w:color="auto"/>
                <w:left w:val="none" w:sz="0" w:space="0" w:color="auto"/>
                <w:bottom w:val="none" w:sz="0" w:space="0" w:color="auto"/>
                <w:right w:val="none" w:sz="0" w:space="0" w:color="auto"/>
              </w:divBdr>
            </w:div>
            <w:div w:id="1083643933">
              <w:marLeft w:val="0"/>
              <w:marRight w:val="0"/>
              <w:marTop w:val="0"/>
              <w:marBottom w:val="0"/>
              <w:divBdr>
                <w:top w:val="none" w:sz="0" w:space="0" w:color="auto"/>
                <w:left w:val="none" w:sz="0" w:space="0" w:color="auto"/>
                <w:bottom w:val="none" w:sz="0" w:space="0" w:color="auto"/>
                <w:right w:val="none" w:sz="0" w:space="0" w:color="auto"/>
              </w:divBdr>
            </w:div>
            <w:div w:id="586109674">
              <w:marLeft w:val="0"/>
              <w:marRight w:val="0"/>
              <w:marTop w:val="0"/>
              <w:marBottom w:val="0"/>
              <w:divBdr>
                <w:top w:val="none" w:sz="0" w:space="0" w:color="auto"/>
                <w:left w:val="none" w:sz="0" w:space="0" w:color="auto"/>
                <w:bottom w:val="none" w:sz="0" w:space="0" w:color="auto"/>
                <w:right w:val="none" w:sz="0" w:space="0" w:color="auto"/>
              </w:divBdr>
            </w:div>
            <w:div w:id="142627965">
              <w:marLeft w:val="0"/>
              <w:marRight w:val="0"/>
              <w:marTop w:val="0"/>
              <w:marBottom w:val="0"/>
              <w:divBdr>
                <w:top w:val="none" w:sz="0" w:space="0" w:color="auto"/>
                <w:left w:val="none" w:sz="0" w:space="0" w:color="auto"/>
                <w:bottom w:val="none" w:sz="0" w:space="0" w:color="auto"/>
                <w:right w:val="none" w:sz="0" w:space="0" w:color="auto"/>
              </w:divBdr>
            </w:div>
            <w:div w:id="1351683152">
              <w:marLeft w:val="0"/>
              <w:marRight w:val="0"/>
              <w:marTop w:val="0"/>
              <w:marBottom w:val="0"/>
              <w:divBdr>
                <w:top w:val="none" w:sz="0" w:space="0" w:color="auto"/>
                <w:left w:val="none" w:sz="0" w:space="0" w:color="auto"/>
                <w:bottom w:val="none" w:sz="0" w:space="0" w:color="auto"/>
                <w:right w:val="none" w:sz="0" w:space="0" w:color="auto"/>
              </w:divBdr>
            </w:div>
            <w:div w:id="1753627380">
              <w:marLeft w:val="0"/>
              <w:marRight w:val="0"/>
              <w:marTop w:val="0"/>
              <w:marBottom w:val="0"/>
              <w:divBdr>
                <w:top w:val="none" w:sz="0" w:space="0" w:color="auto"/>
                <w:left w:val="none" w:sz="0" w:space="0" w:color="auto"/>
                <w:bottom w:val="none" w:sz="0" w:space="0" w:color="auto"/>
                <w:right w:val="none" w:sz="0" w:space="0" w:color="auto"/>
              </w:divBdr>
            </w:div>
            <w:div w:id="1190415175">
              <w:marLeft w:val="0"/>
              <w:marRight w:val="0"/>
              <w:marTop w:val="0"/>
              <w:marBottom w:val="0"/>
              <w:divBdr>
                <w:top w:val="none" w:sz="0" w:space="0" w:color="auto"/>
                <w:left w:val="none" w:sz="0" w:space="0" w:color="auto"/>
                <w:bottom w:val="none" w:sz="0" w:space="0" w:color="auto"/>
                <w:right w:val="none" w:sz="0" w:space="0" w:color="auto"/>
              </w:divBdr>
            </w:div>
            <w:div w:id="235436793">
              <w:marLeft w:val="0"/>
              <w:marRight w:val="0"/>
              <w:marTop w:val="0"/>
              <w:marBottom w:val="0"/>
              <w:divBdr>
                <w:top w:val="none" w:sz="0" w:space="0" w:color="auto"/>
                <w:left w:val="none" w:sz="0" w:space="0" w:color="auto"/>
                <w:bottom w:val="none" w:sz="0" w:space="0" w:color="auto"/>
                <w:right w:val="none" w:sz="0" w:space="0" w:color="auto"/>
              </w:divBdr>
            </w:div>
            <w:div w:id="1146316095">
              <w:marLeft w:val="0"/>
              <w:marRight w:val="0"/>
              <w:marTop w:val="0"/>
              <w:marBottom w:val="0"/>
              <w:divBdr>
                <w:top w:val="none" w:sz="0" w:space="0" w:color="auto"/>
                <w:left w:val="none" w:sz="0" w:space="0" w:color="auto"/>
                <w:bottom w:val="none" w:sz="0" w:space="0" w:color="auto"/>
                <w:right w:val="none" w:sz="0" w:space="0" w:color="auto"/>
              </w:divBdr>
            </w:div>
            <w:div w:id="967247946">
              <w:marLeft w:val="0"/>
              <w:marRight w:val="0"/>
              <w:marTop w:val="0"/>
              <w:marBottom w:val="0"/>
              <w:divBdr>
                <w:top w:val="none" w:sz="0" w:space="0" w:color="auto"/>
                <w:left w:val="none" w:sz="0" w:space="0" w:color="auto"/>
                <w:bottom w:val="none" w:sz="0" w:space="0" w:color="auto"/>
                <w:right w:val="none" w:sz="0" w:space="0" w:color="auto"/>
              </w:divBdr>
            </w:div>
            <w:div w:id="158229667">
              <w:marLeft w:val="0"/>
              <w:marRight w:val="0"/>
              <w:marTop w:val="0"/>
              <w:marBottom w:val="0"/>
              <w:divBdr>
                <w:top w:val="none" w:sz="0" w:space="0" w:color="auto"/>
                <w:left w:val="none" w:sz="0" w:space="0" w:color="auto"/>
                <w:bottom w:val="none" w:sz="0" w:space="0" w:color="auto"/>
                <w:right w:val="none" w:sz="0" w:space="0" w:color="auto"/>
              </w:divBdr>
            </w:div>
            <w:div w:id="1502891323">
              <w:marLeft w:val="0"/>
              <w:marRight w:val="0"/>
              <w:marTop w:val="0"/>
              <w:marBottom w:val="0"/>
              <w:divBdr>
                <w:top w:val="none" w:sz="0" w:space="0" w:color="auto"/>
                <w:left w:val="none" w:sz="0" w:space="0" w:color="auto"/>
                <w:bottom w:val="none" w:sz="0" w:space="0" w:color="auto"/>
                <w:right w:val="none" w:sz="0" w:space="0" w:color="auto"/>
              </w:divBdr>
            </w:div>
            <w:div w:id="1860778037">
              <w:marLeft w:val="0"/>
              <w:marRight w:val="0"/>
              <w:marTop w:val="0"/>
              <w:marBottom w:val="0"/>
              <w:divBdr>
                <w:top w:val="none" w:sz="0" w:space="0" w:color="auto"/>
                <w:left w:val="none" w:sz="0" w:space="0" w:color="auto"/>
                <w:bottom w:val="none" w:sz="0" w:space="0" w:color="auto"/>
                <w:right w:val="none" w:sz="0" w:space="0" w:color="auto"/>
              </w:divBdr>
            </w:div>
            <w:div w:id="1726250547">
              <w:marLeft w:val="0"/>
              <w:marRight w:val="0"/>
              <w:marTop w:val="0"/>
              <w:marBottom w:val="0"/>
              <w:divBdr>
                <w:top w:val="none" w:sz="0" w:space="0" w:color="auto"/>
                <w:left w:val="none" w:sz="0" w:space="0" w:color="auto"/>
                <w:bottom w:val="none" w:sz="0" w:space="0" w:color="auto"/>
                <w:right w:val="none" w:sz="0" w:space="0" w:color="auto"/>
              </w:divBdr>
            </w:div>
            <w:div w:id="479687228">
              <w:marLeft w:val="0"/>
              <w:marRight w:val="0"/>
              <w:marTop w:val="0"/>
              <w:marBottom w:val="0"/>
              <w:divBdr>
                <w:top w:val="none" w:sz="0" w:space="0" w:color="auto"/>
                <w:left w:val="none" w:sz="0" w:space="0" w:color="auto"/>
                <w:bottom w:val="none" w:sz="0" w:space="0" w:color="auto"/>
                <w:right w:val="none" w:sz="0" w:space="0" w:color="auto"/>
              </w:divBdr>
            </w:div>
            <w:div w:id="408160958">
              <w:marLeft w:val="0"/>
              <w:marRight w:val="0"/>
              <w:marTop w:val="0"/>
              <w:marBottom w:val="0"/>
              <w:divBdr>
                <w:top w:val="none" w:sz="0" w:space="0" w:color="auto"/>
                <w:left w:val="none" w:sz="0" w:space="0" w:color="auto"/>
                <w:bottom w:val="none" w:sz="0" w:space="0" w:color="auto"/>
                <w:right w:val="none" w:sz="0" w:space="0" w:color="auto"/>
              </w:divBdr>
            </w:div>
            <w:div w:id="422648919">
              <w:marLeft w:val="0"/>
              <w:marRight w:val="0"/>
              <w:marTop w:val="0"/>
              <w:marBottom w:val="0"/>
              <w:divBdr>
                <w:top w:val="none" w:sz="0" w:space="0" w:color="auto"/>
                <w:left w:val="none" w:sz="0" w:space="0" w:color="auto"/>
                <w:bottom w:val="none" w:sz="0" w:space="0" w:color="auto"/>
                <w:right w:val="none" w:sz="0" w:space="0" w:color="auto"/>
              </w:divBdr>
            </w:div>
            <w:div w:id="1240795557">
              <w:marLeft w:val="0"/>
              <w:marRight w:val="0"/>
              <w:marTop w:val="0"/>
              <w:marBottom w:val="0"/>
              <w:divBdr>
                <w:top w:val="none" w:sz="0" w:space="0" w:color="auto"/>
                <w:left w:val="none" w:sz="0" w:space="0" w:color="auto"/>
                <w:bottom w:val="none" w:sz="0" w:space="0" w:color="auto"/>
                <w:right w:val="none" w:sz="0" w:space="0" w:color="auto"/>
              </w:divBdr>
            </w:div>
            <w:div w:id="2129006812">
              <w:marLeft w:val="0"/>
              <w:marRight w:val="0"/>
              <w:marTop w:val="0"/>
              <w:marBottom w:val="0"/>
              <w:divBdr>
                <w:top w:val="none" w:sz="0" w:space="0" w:color="auto"/>
                <w:left w:val="none" w:sz="0" w:space="0" w:color="auto"/>
                <w:bottom w:val="none" w:sz="0" w:space="0" w:color="auto"/>
                <w:right w:val="none" w:sz="0" w:space="0" w:color="auto"/>
              </w:divBdr>
            </w:div>
            <w:div w:id="1152403604">
              <w:marLeft w:val="0"/>
              <w:marRight w:val="0"/>
              <w:marTop w:val="0"/>
              <w:marBottom w:val="0"/>
              <w:divBdr>
                <w:top w:val="none" w:sz="0" w:space="0" w:color="auto"/>
                <w:left w:val="none" w:sz="0" w:space="0" w:color="auto"/>
                <w:bottom w:val="none" w:sz="0" w:space="0" w:color="auto"/>
                <w:right w:val="none" w:sz="0" w:space="0" w:color="auto"/>
              </w:divBdr>
            </w:div>
            <w:div w:id="2119987893">
              <w:marLeft w:val="0"/>
              <w:marRight w:val="0"/>
              <w:marTop w:val="0"/>
              <w:marBottom w:val="0"/>
              <w:divBdr>
                <w:top w:val="none" w:sz="0" w:space="0" w:color="auto"/>
                <w:left w:val="none" w:sz="0" w:space="0" w:color="auto"/>
                <w:bottom w:val="none" w:sz="0" w:space="0" w:color="auto"/>
                <w:right w:val="none" w:sz="0" w:space="0" w:color="auto"/>
              </w:divBdr>
            </w:div>
            <w:div w:id="834490330">
              <w:marLeft w:val="0"/>
              <w:marRight w:val="0"/>
              <w:marTop w:val="0"/>
              <w:marBottom w:val="0"/>
              <w:divBdr>
                <w:top w:val="none" w:sz="0" w:space="0" w:color="auto"/>
                <w:left w:val="none" w:sz="0" w:space="0" w:color="auto"/>
                <w:bottom w:val="none" w:sz="0" w:space="0" w:color="auto"/>
                <w:right w:val="none" w:sz="0" w:space="0" w:color="auto"/>
              </w:divBdr>
            </w:div>
            <w:div w:id="138620421">
              <w:marLeft w:val="0"/>
              <w:marRight w:val="0"/>
              <w:marTop w:val="0"/>
              <w:marBottom w:val="0"/>
              <w:divBdr>
                <w:top w:val="none" w:sz="0" w:space="0" w:color="auto"/>
                <w:left w:val="none" w:sz="0" w:space="0" w:color="auto"/>
                <w:bottom w:val="none" w:sz="0" w:space="0" w:color="auto"/>
                <w:right w:val="none" w:sz="0" w:space="0" w:color="auto"/>
              </w:divBdr>
            </w:div>
            <w:div w:id="311183392">
              <w:marLeft w:val="0"/>
              <w:marRight w:val="0"/>
              <w:marTop w:val="0"/>
              <w:marBottom w:val="0"/>
              <w:divBdr>
                <w:top w:val="none" w:sz="0" w:space="0" w:color="auto"/>
                <w:left w:val="none" w:sz="0" w:space="0" w:color="auto"/>
                <w:bottom w:val="none" w:sz="0" w:space="0" w:color="auto"/>
                <w:right w:val="none" w:sz="0" w:space="0" w:color="auto"/>
              </w:divBdr>
            </w:div>
            <w:div w:id="246547379">
              <w:marLeft w:val="0"/>
              <w:marRight w:val="0"/>
              <w:marTop w:val="0"/>
              <w:marBottom w:val="0"/>
              <w:divBdr>
                <w:top w:val="none" w:sz="0" w:space="0" w:color="auto"/>
                <w:left w:val="none" w:sz="0" w:space="0" w:color="auto"/>
                <w:bottom w:val="none" w:sz="0" w:space="0" w:color="auto"/>
                <w:right w:val="none" w:sz="0" w:space="0" w:color="auto"/>
              </w:divBdr>
            </w:div>
            <w:div w:id="1845822354">
              <w:marLeft w:val="0"/>
              <w:marRight w:val="0"/>
              <w:marTop w:val="0"/>
              <w:marBottom w:val="0"/>
              <w:divBdr>
                <w:top w:val="none" w:sz="0" w:space="0" w:color="auto"/>
                <w:left w:val="none" w:sz="0" w:space="0" w:color="auto"/>
                <w:bottom w:val="none" w:sz="0" w:space="0" w:color="auto"/>
                <w:right w:val="none" w:sz="0" w:space="0" w:color="auto"/>
              </w:divBdr>
            </w:div>
            <w:div w:id="163937572">
              <w:marLeft w:val="0"/>
              <w:marRight w:val="0"/>
              <w:marTop w:val="0"/>
              <w:marBottom w:val="0"/>
              <w:divBdr>
                <w:top w:val="none" w:sz="0" w:space="0" w:color="auto"/>
                <w:left w:val="none" w:sz="0" w:space="0" w:color="auto"/>
                <w:bottom w:val="none" w:sz="0" w:space="0" w:color="auto"/>
                <w:right w:val="none" w:sz="0" w:space="0" w:color="auto"/>
              </w:divBdr>
            </w:div>
            <w:div w:id="1943489661">
              <w:marLeft w:val="0"/>
              <w:marRight w:val="0"/>
              <w:marTop w:val="0"/>
              <w:marBottom w:val="0"/>
              <w:divBdr>
                <w:top w:val="none" w:sz="0" w:space="0" w:color="auto"/>
                <w:left w:val="none" w:sz="0" w:space="0" w:color="auto"/>
                <w:bottom w:val="none" w:sz="0" w:space="0" w:color="auto"/>
                <w:right w:val="none" w:sz="0" w:space="0" w:color="auto"/>
              </w:divBdr>
            </w:div>
            <w:div w:id="1868518127">
              <w:marLeft w:val="0"/>
              <w:marRight w:val="0"/>
              <w:marTop w:val="0"/>
              <w:marBottom w:val="0"/>
              <w:divBdr>
                <w:top w:val="none" w:sz="0" w:space="0" w:color="auto"/>
                <w:left w:val="none" w:sz="0" w:space="0" w:color="auto"/>
                <w:bottom w:val="none" w:sz="0" w:space="0" w:color="auto"/>
                <w:right w:val="none" w:sz="0" w:space="0" w:color="auto"/>
              </w:divBdr>
            </w:div>
            <w:div w:id="1102604628">
              <w:marLeft w:val="0"/>
              <w:marRight w:val="0"/>
              <w:marTop w:val="0"/>
              <w:marBottom w:val="0"/>
              <w:divBdr>
                <w:top w:val="none" w:sz="0" w:space="0" w:color="auto"/>
                <w:left w:val="none" w:sz="0" w:space="0" w:color="auto"/>
                <w:bottom w:val="none" w:sz="0" w:space="0" w:color="auto"/>
                <w:right w:val="none" w:sz="0" w:space="0" w:color="auto"/>
              </w:divBdr>
            </w:div>
            <w:div w:id="1468932764">
              <w:marLeft w:val="0"/>
              <w:marRight w:val="0"/>
              <w:marTop w:val="0"/>
              <w:marBottom w:val="0"/>
              <w:divBdr>
                <w:top w:val="none" w:sz="0" w:space="0" w:color="auto"/>
                <w:left w:val="none" w:sz="0" w:space="0" w:color="auto"/>
                <w:bottom w:val="none" w:sz="0" w:space="0" w:color="auto"/>
                <w:right w:val="none" w:sz="0" w:space="0" w:color="auto"/>
              </w:divBdr>
            </w:div>
            <w:div w:id="1452673376">
              <w:marLeft w:val="0"/>
              <w:marRight w:val="0"/>
              <w:marTop w:val="0"/>
              <w:marBottom w:val="0"/>
              <w:divBdr>
                <w:top w:val="none" w:sz="0" w:space="0" w:color="auto"/>
                <w:left w:val="none" w:sz="0" w:space="0" w:color="auto"/>
                <w:bottom w:val="none" w:sz="0" w:space="0" w:color="auto"/>
                <w:right w:val="none" w:sz="0" w:space="0" w:color="auto"/>
              </w:divBdr>
            </w:div>
            <w:div w:id="637539113">
              <w:marLeft w:val="0"/>
              <w:marRight w:val="0"/>
              <w:marTop w:val="0"/>
              <w:marBottom w:val="0"/>
              <w:divBdr>
                <w:top w:val="none" w:sz="0" w:space="0" w:color="auto"/>
                <w:left w:val="none" w:sz="0" w:space="0" w:color="auto"/>
                <w:bottom w:val="none" w:sz="0" w:space="0" w:color="auto"/>
                <w:right w:val="none" w:sz="0" w:space="0" w:color="auto"/>
              </w:divBdr>
            </w:div>
            <w:div w:id="630012311">
              <w:marLeft w:val="0"/>
              <w:marRight w:val="0"/>
              <w:marTop w:val="0"/>
              <w:marBottom w:val="0"/>
              <w:divBdr>
                <w:top w:val="none" w:sz="0" w:space="0" w:color="auto"/>
                <w:left w:val="none" w:sz="0" w:space="0" w:color="auto"/>
                <w:bottom w:val="none" w:sz="0" w:space="0" w:color="auto"/>
                <w:right w:val="none" w:sz="0" w:space="0" w:color="auto"/>
              </w:divBdr>
            </w:div>
            <w:div w:id="2048025392">
              <w:marLeft w:val="0"/>
              <w:marRight w:val="0"/>
              <w:marTop w:val="0"/>
              <w:marBottom w:val="0"/>
              <w:divBdr>
                <w:top w:val="none" w:sz="0" w:space="0" w:color="auto"/>
                <w:left w:val="none" w:sz="0" w:space="0" w:color="auto"/>
                <w:bottom w:val="none" w:sz="0" w:space="0" w:color="auto"/>
                <w:right w:val="none" w:sz="0" w:space="0" w:color="auto"/>
              </w:divBdr>
            </w:div>
            <w:div w:id="1220096535">
              <w:marLeft w:val="0"/>
              <w:marRight w:val="0"/>
              <w:marTop w:val="0"/>
              <w:marBottom w:val="0"/>
              <w:divBdr>
                <w:top w:val="none" w:sz="0" w:space="0" w:color="auto"/>
                <w:left w:val="none" w:sz="0" w:space="0" w:color="auto"/>
                <w:bottom w:val="none" w:sz="0" w:space="0" w:color="auto"/>
                <w:right w:val="none" w:sz="0" w:space="0" w:color="auto"/>
              </w:divBdr>
            </w:div>
            <w:div w:id="837620776">
              <w:marLeft w:val="0"/>
              <w:marRight w:val="0"/>
              <w:marTop w:val="0"/>
              <w:marBottom w:val="0"/>
              <w:divBdr>
                <w:top w:val="none" w:sz="0" w:space="0" w:color="auto"/>
                <w:left w:val="none" w:sz="0" w:space="0" w:color="auto"/>
                <w:bottom w:val="none" w:sz="0" w:space="0" w:color="auto"/>
                <w:right w:val="none" w:sz="0" w:space="0" w:color="auto"/>
              </w:divBdr>
            </w:div>
            <w:div w:id="1334650843">
              <w:marLeft w:val="0"/>
              <w:marRight w:val="0"/>
              <w:marTop w:val="0"/>
              <w:marBottom w:val="0"/>
              <w:divBdr>
                <w:top w:val="none" w:sz="0" w:space="0" w:color="auto"/>
                <w:left w:val="none" w:sz="0" w:space="0" w:color="auto"/>
                <w:bottom w:val="none" w:sz="0" w:space="0" w:color="auto"/>
                <w:right w:val="none" w:sz="0" w:space="0" w:color="auto"/>
              </w:divBdr>
            </w:div>
            <w:div w:id="2946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4937">
      <w:bodyDiv w:val="1"/>
      <w:marLeft w:val="0"/>
      <w:marRight w:val="0"/>
      <w:marTop w:val="0"/>
      <w:marBottom w:val="0"/>
      <w:divBdr>
        <w:top w:val="none" w:sz="0" w:space="0" w:color="auto"/>
        <w:left w:val="none" w:sz="0" w:space="0" w:color="auto"/>
        <w:bottom w:val="none" w:sz="0" w:space="0" w:color="auto"/>
        <w:right w:val="none" w:sz="0" w:space="0" w:color="auto"/>
      </w:divBdr>
    </w:div>
    <w:div w:id="20179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m-energie.at"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4375</CharactersWithSpaces>
  <SharedDoc>false</SharedDoc>
  <HLinks>
    <vt:vector size="24" baseType="variant">
      <vt:variant>
        <vt:i4>3407929</vt:i4>
      </vt:variant>
      <vt:variant>
        <vt:i4>9</vt:i4>
      </vt:variant>
      <vt:variant>
        <vt:i4>0</vt:i4>
      </vt:variant>
      <vt:variant>
        <vt:i4>5</vt:i4>
      </vt:variant>
      <vt:variant>
        <vt:lpwstr>http://www.solo-germany.de/</vt:lpwstr>
      </vt:variant>
      <vt:variant>
        <vt:lpwstr/>
      </vt:variant>
      <vt:variant>
        <vt:i4>5570615</vt:i4>
      </vt:variant>
      <vt:variant>
        <vt:i4>6</vt:i4>
      </vt:variant>
      <vt:variant>
        <vt:i4>0</vt:i4>
      </vt:variant>
      <vt:variant>
        <vt:i4>5</vt:i4>
      </vt:variant>
      <vt:variant>
        <vt:lpwstr>mailto:meyer@red-text.de</vt:lpwstr>
      </vt:variant>
      <vt:variant>
        <vt:lpwstr/>
      </vt:variant>
      <vt:variant>
        <vt:i4>5636200</vt:i4>
      </vt:variant>
      <vt:variant>
        <vt:i4>3</vt:i4>
      </vt:variant>
      <vt:variant>
        <vt:i4>0</vt:i4>
      </vt:variant>
      <vt:variant>
        <vt:i4>5</vt:i4>
      </vt:variant>
      <vt:variant>
        <vt:lpwstr>mailto:gerhard.koenig@solo-germany.com</vt:lpwstr>
      </vt:variant>
      <vt:variant>
        <vt:lpwstr/>
      </vt:variant>
      <vt:variant>
        <vt:i4>3407929</vt:i4>
      </vt:variant>
      <vt:variant>
        <vt:i4>0</vt:i4>
      </vt:variant>
      <vt:variant>
        <vt:i4>0</vt:i4>
      </vt:variant>
      <vt:variant>
        <vt:i4>5</vt:i4>
      </vt:variant>
      <vt:variant>
        <vt:lpwstr>http://www.solo-germany.de/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JN1</dc:creator>
  <cp:lastModifiedBy>User</cp:lastModifiedBy>
  <cp:revision>2</cp:revision>
  <cp:lastPrinted>2016-02-17T16:47:00Z</cp:lastPrinted>
  <dcterms:created xsi:type="dcterms:W3CDTF">2017-02-27T10:19:00Z</dcterms:created>
  <dcterms:modified xsi:type="dcterms:W3CDTF">2017-02-27T10:19:00Z</dcterms:modified>
</cp:coreProperties>
</file>